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BC" w:rsidRPr="00CF7F41" w:rsidRDefault="005F53BC" w:rsidP="005F53BC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CF7F41">
        <w:rPr>
          <w:rFonts w:ascii="Arial Narrow" w:hAnsi="Arial Narrow"/>
          <w:b/>
          <w:sz w:val="18"/>
          <w:szCs w:val="18"/>
        </w:rPr>
        <w:t>ИНФОРМАЦИОННАЯ КАРТА СОИСКАТЕЛЯ ПОВЫШЕННО</w:t>
      </w:r>
      <w:r>
        <w:rPr>
          <w:rFonts w:ascii="Arial Narrow" w:hAnsi="Arial Narrow"/>
          <w:b/>
          <w:sz w:val="18"/>
          <w:szCs w:val="18"/>
        </w:rPr>
        <w:t>Й</w:t>
      </w:r>
      <w:r w:rsidRPr="00CF7F41">
        <w:rPr>
          <w:rFonts w:ascii="Arial Narrow" w:hAnsi="Arial Narrow"/>
          <w:b/>
          <w:sz w:val="18"/>
          <w:szCs w:val="18"/>
        </w:rPr>
        <w:t xml:space="preserve"> СТИПЕНДИИ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709"/>
        <w:gridCol w:w="564"/>
        <w:gridCol w:w="428"/>
        <w:gridCol w:w="284"/>
        <w:gridCol w:w="283"/>
        <w:gridCol w:w="425"/>
        <w:gridCol w:w="278"/>
        <w:gridCol w:w="715"/>
        <w:gridCol w:w="419"/>
        <w:gridCol w:w="144"/>
        <w:gridCol w:w="382"/>
        <w:gridCol w:w="47"/>
        <w:gridCol w:w="283"/>
        <w:gridCol w:w="142"/>
        <w:gridCol w:w="709"/>
        <w:gridCol w:w="709"/>
        <w:gridCol w:w="567"/>
        <w:gridCol w:w="141"/>
        <w:gridCol w:w="709"/>
      </w:tblGrid>
      <w:tr w:rsidR="005F53BC" w:rsidRPr="00CF7F41" w:rsidTr="00E63A01">
        <w:tc>
          <w:tcPr>
            <w:tcW w:w="7054" w:type="dxa"/>
            <w:gridSpan w:val="16"/>
            <w:shd w:val="clear" w:color="auto" w:fill="000000" w:themeFill="text1"/>
            <w:vAlign w:val="center"/>
          </w:tcPr>
          <w:p w:rsidR="005F53BC" w:rsidRPr="00CF7F41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7F41">
              <w:rPr>
                <w:rFonts w:ascii="Arial Narrow" w:hAnsi="Arial Narrow"/>
                <w:b/>
                <w:sz w:val="16"/>
                <w:szCs w:val="16"/>
              </w:rPr>
              <w:t xml:space="preserve">на </w:t>
            </w:r>
            <w:r>
              <w:rPr>
                <w:rFonts w:ascii="Arial Narrow" w:hAnsi="Arial Narrow"/>
                <w:b/>
                <w:sz w:val="16"/>
                <w:szCs w:val="16"/>
              </w:rPr>
              <w:t>первый</w:t>
            </w:r>
            <w:r w:rsidRPr="00CF7F41">
              <w:rPr>
                <w:rFonts w:ascii="Arial Narrow" w:hAnsi="Arial Narrow"/>
                <w:b/>
                <w:sz w:val="16"/>
                <w:szCs w:val="16"/>
              </w:rPr>
              <w:t xml:space="preserve"> семестр 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CF7F41">
              <w:rPr>
                <w:rFonts w:ascii="Arial Narrow" w:hAnsi="Arial Narrow"/>
                <w:b/>
                <w:sz w:val="16"/>
                <w:szCs w:val="16"/>
              </w:rPr>
              <w:t>/202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CF7F41">
              <w:rPr>
                <w:rFonts w:ascii="Arial Narrow" w:hAnsi="Arial Narrow"/>
                <w:b/>
                <w:sz w:val="16"/>
                <w:szCs w:val="16"/>
              </w:rPr>
              <w:t>учебного года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Группа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Курс</w:t>
            </w:r>
          </w:p>
        </w:tc>
        <w:tc>
          <w:tcPr>
            <w:tcW w:w="850" w:type="dxa"/>
            <w:gridSpan w:val="2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1951" w:type="dxa"/>
            <w:gridSpan w:val="2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Факультет/ Институт/ САЕ</w:t>
            </w:r>
          </w:p>
        </w:tc>
        <w:tc>
          <w:tcPr>
            <w:tcW w:w="1701" w:type="dxa"/>
            <w:gridSpan w:val="3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Выпускающая кафедра/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АМП (для магистрантов)</w:t>
            </w:r>
          </w:p>
        </w:tc>
        <w:tc>
          <w:tcPr>
            <w:tcW w:w="2835" w:type="dxa"/>
            <w:gridSpan w:val="5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1951" w:type="dxa"/>
            <w:gridSpan w:val="2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Фамилия, Имя, Отчество</w:t>
            </w:r>
          </w:p>
        </w:tc>
        <w:tc>
          <w:tcPr>
            <w:tcW w:w="5103" w:type="dxa"/>
            <w:gridSpan w:val="14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5F53BC" w:rsidRPr="007B7D39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1 семестр 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/202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  <w:p w:rsid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sz w:val="16"/>
                <w:szCs w:val="16"/>
              </w:rPr>
              <w:t>01.0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7-</w:t>
            </w:r>
            <w:r>
              <w:rPr>
                <w:rFonts w:ascii="Arial Narrow" w:hAnsi="Arial Narrow"/>
                <w:b/>
                <w:sz w:val="16"/>
                <w:szCs w:val="16"/>
              </w:rPr>
              <w:t>31.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12.202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:rsidR="005F53BC" w:rsidRPr="007B7D39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2 семестр 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/202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  <w:p w:rsidR="005F53BC" w:rsidRPr="0036124A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(01.01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-</w:t>
            </w:r>
            <w:r>
              <w:rPr>
                <w:rFonts w:ascii="Arial Narrow" w:hAnsi="Arial Narrow"/>
                <w:b/>
                <w:sz w:val="16"/>
                <w:szCs w:val="16"/>
              </w:rPr>
              <w:t>30.0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6.202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5F53BC" w:rsidRPr="00940D06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40D06">
              <w:rPr>
                <w:rFonts w:ascii="Arial Narrow" w:hAnsi="Arial Narrow"/>
                <w:b/>
                <w:sz w:val="16"/>
                <w:szCs w:val="16"/>
              </w:rPr>
              <w:t>Всего</w:t>
            </w:r>
          </w:p>
          <w:p w:rsidR="005F53BC" w:rsidRPr="00CF7F41" w:rsidRDefault="005F53BC" w:rsidP="00E63A01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1951" w:type="dxa"/>
            <w:gridSpan w:val="2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Мобильный телефон</w:t>
            </w:r>
          </w:p>
        </w:tc>
        <w:tc>
          <w:tcPr>
            <w:tcW w:w="1701" w:type="dxa"/>
            <w:gridSpan w:val="3"/>
            <w:vAlign w:val="center"/>
          </w:tcPr>
          <w:p w:rsidR="005F53BC" w:rsidRPr="00CF7F41" w:rsidRDefault="005F53BC" w:rsidP="00547EC5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Контактный (личный) 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7B7D39">
              <w:rPr>
                <w:rFonts w:ascii="Arial Narrow" w:hAnsi="Arial Narrow"/>
                <w:sz w:val="16"/>
                <w:szCs w:val="16"/>
              </w:rPr>
              <w:t>-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417" w:type="dxa"/>
            <w:gridSpan w:val="6"/>
            <w:vAlign w:val="center"/>
          </w:tcPr>
          <w:p w:rsidR="005F53BC" w:rsidRP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5F53BC" w:rsidRPr="00CF7F41" w:rsidRDefault="005F53BC" w:rsidP="00E63A01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7054" w:type="dxa"/>
            <w:gridSpan w:val="16"/>
            <w:tcBorders>
              <w:bottom w:val="single" w:sz="4" w:space="0" w:color="auto"/>
            </w:tcBorders>
            <w:vAlign w:val="center"/>
          </w:tcPr>
          <w:p w:rsidR="005F53BC" w:rsidRPr="005F53BC" w:rsidRDefault="005F53BC" w:rsidP="00547EC5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Научный руководитель (ФИО)</w:t>
            </w:r>
            <w:r>
              <w:rPr>
                <w:rFonts w:ascii="Arial Narrow" w:hAnsi="Arial Narrow"/>
                <w:sz w:val="16"/>
                <w:szCs w:val="16"/>
              </w:rPr>
              <w:t>/ руководитель образовательной программы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5F53B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F53BC" w:rsidRPr="00CF7F41" w:rsidRDefault="005F53BC" w:rsidP="00E63A01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научно-исследовательской деятельности</w:t>
            </w:r>
          </w:p>
        </w:tc>
        <w:tc>
          <w:tcPr>
            <w:tcW w:w="1989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наличие публикации, в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>. тезисов (если работа выполняется в соавторстве, указывается доля участия студента в публикации в ви</w:t>
            </w:r>
            <w:r>
              <w:rPr>
                <w:rFonts w:ascii="Arial Narrow" w:hAnsi="Arial Narrow"/>
                <w:sz w:val="16"/>
                <w:szCs w:val="16"/>
              </w:rPr>
              <w:t xml:space="preserve">де десятичной дроби = 1/N, где </w:t>
            </w:r>
            <w:r w:rsidRPr="00282C3F">
              <w:rPr>
                <w:rFonts w:ascii="Arial Narrow" w:hAnsi="Arial Narrow"/>
                <w:sz w:val="16"/>
                <w:szCs w:val="16"/>
              </w:rPr>
              <w:t>N – число авторов):</w:t>
            </w:r>
          </w:p>
        </w:tc>
        <w:tc>
          <w:tcPr>
            <w:tcW w:w="1984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ведущих рецензируемых научных изданиях</w:t>
            </w:r>
          </w:p>
        </w:tc>
        <w:tc>
          <w:tcPr>
            <w:tcW w:w="4536" w:type="dxa"/>
            <w:gridSpan w:val="12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вх</w:t>
            </w:r>
            <w:r w:rsidR="00547EC5">
              <w:rPr>
                <w:rFonts w:ascii="Arial Narrow" w:hAnsi="Arial Narrow"/>
                <w:sz w:val="16"/>
                <w:szCs w:val="16"/>
              </w:rPr>
              <w:t xml:space="preserve">одящих в базы </w:t>
            </w:r>
            <w:proofErr w:type="spellStart"/>
            <w:r w:rsidR="00547EC5">
              <w:rPr>
                <w:rFonts w:ascii="Arial Narrow" w:hAnsi="Arial Narrow"/>
                <w:sz w:val="16"/>
                <w:szCs w:val="16"/>
              </w:rPr>
              <w:t>Scopus</w:t>
            </w:r>
            <w:proofErr w:type="spellEnd"/>
            <w:r w:rsidR="00547EC5">
              <w:rPr>
                <w:rFonts w:ascii="Arial Narrow" w:hAnsi="Arial Narrow"/>
                <w:sz w:val="16"/>
                <w:szCs w:val="16"/>
              </w:rPr>
              <w:t xml:space="preserve"> или </w:t>
            </w:r>
            <w:proofErr w:type="spellStart"/>
            <w:r w:rsidR="00547EC5">
              <w:rPr>
                <w:rFonts w:ascii="Arial Narrow" w:hAnsi="Arial Narrow"/>
                <w:sz w:val="16"/>
                <w:szCs w:val="16"/>
              </w:rPr>
              <w:t>Web</w:t>
            </w:r>
            <w:proofErr w:type="spellEnd"/>
            <w:r w:rsidR="00547EC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47EC5"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Science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gridSpan w:val="12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входящих в перечень ВАК (исключая </w:t>
            </w:r>
            <w:proofErr w:type="gramStart"/>
            <w:r w:rsidRPr="00282C3F">
              <w:rPr>
                <w:rFonts w:ascii="Arial Narrow" w:hAnsi="Arial Narrow"/>
                <w:sz w:val="16"/>
                <w:szCs w:val="16"/>
              </w:rPr>
              <w:t>учтённые</w:t>
            </w:r>
            <w:proofErr w:type="gramEnd"/>
            <w:r w:rsidRPr="00282C3F">
              <w:rPr>
                <w:rFonts w:ascii="Arial Narrow" w:hAnsi="Arial Narrow"/>
                <w:sz w:val="16"/>
                <w:szCs w:val="16"/>
              </w:rPr>
              <w:t xml:space="preserve"> в п. 1)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rPr>
          <w:trHeight w:val="17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Иные публикации</w:t>
            </w:r>
          </w:p>
        </w:tc>
        <w:tc>
          <w:tcPr>
            <w:tcW w:w="2976" w:type="dxa"/>
            <w:gridSpan w:val="9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в научных изданиях, включенных в перечень РИНЦ (исключая </w:t>
            </w:r>
            <w:proofErr w:type="gramStart"/>
            <w:r w:rsidRPr="00282C3F">
              <w:rPr>
                <w:rFonts w:ascii="Arial Narrow" w:hAnsi="Arial Narrow"/>
                <w:sz w:val="16"/>
                <w:szCs w:val="16"/>
              </w:rPr>
              <w:t>учтённые</w:t>
            </w:r>
            <w:proofErr w:type="gramEnd"/>
            <w:r w:rsidRPr="00282C3F">
              <w:rPr>
                <w:rFonts w:ascii="Arial Narrow" w:hAnsi="Arial Narrow"/>
                <w:sz w:val="16"/>
                <w:szCs w:val="16"/>
              </w:rPr>
              <w:t xml:space="preserve"> в</w:t>
            </w:r>
            <w:r>
              <w:rPr>
                <w:rFonts w:ascii="Arial Narrow" w:hAnsi="Arial Narrow"/>
                <w:sz w:val="16"/>
                <w:szCs w:val="16"/>
              </w:rPr>
              <w:t xml:space="preserve"> п.1,2, подтверждается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скрином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с e-library.ru) </w:t>
            </w: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вхождение статьи в РИНЦ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rPr>
          <w:trHeight w:val="17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gridSpan w:val="9"/>
            <w:vMerge/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вхождение сборника в РИНЦ </w:t>
            </w:r>
            <w:r w:rsidRPr="00282C3F">
              <w:rPr>
                <w:rFonts w:ascii="Arial Narrow" w:hAnsi="Arial Narrow"/>
                <w:sz w:val="16"/>
                <w:szCs w:val="16"/>
              </w:rPr>
              <w:t>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44" w:type="dxa"/>
            <w:gridSpan w:val="14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изданиях, не входящих в базы цитирования 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rPr>
          <w:trHeight w:val="16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публичное представление </w:t>
            </w:r>
            <w:r w:rsidRPr="005330A9">
              <w:rPr>
                <w:rFonts w:ascii="Arial Narrow" w:hAnsi="Arial Narrow"/>
                <w:sz w:val="16"/>
                <w:szCs w:val="16"/>
              </w:rPr>
              <w:t>результат</w:t>
            </w:r>
            <w:r>
              <w:rPr>
                <w:rFonts w:ascii="Arial Narrow" w:hAnsi="Arial Narrow"/>
                <w:sz w:val="16"/>
                <w:szCs w:val="16"/>
              </w:rPr>
              <w:t>ов</w:t>
            </w:r>
            <w:r w:rsidRPr="005330A9">
              <w:rPr>
                <w:rFonts w:ascii="Arial Narrow" w:hAnsi="Arial Narrow"/>
                <w:sz w:val="16"/>
                <w:szCs w:val="16"/>
              </w:rPr>
              <w:t xml:space="preserve"> научно-исследовательской работы </w:t>
            </w:r>
            <w:r>
              <w:rPr>
                <w:rFonts w:ascii="Arial Narrow" w:hAnsi="Arial Narrow"/>
                <w:sz w:val="16"/>
                <w:szCs w:val="16"/>
              </w:rPr>
              <w:t>на очных мероприятиях (конференции, семинары, форумы)</w:t>
            </w:r>
            <w:r w:rsidRPr="005330A9">
              <w:rPr>
                <w:rFonts w:ascii="Arial Narrow" w:hAnsi="Arial Narrow"/>
                <w:sz w:val="16"/>
                <w:szCs w:val="16"/>
              </w:rPr>
              <w:t>,  проводимых федеральными государственными образовательными организациями высшего образования и академическими институтами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международного,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муниципального(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награды за научно-исследовательскую работу, представленную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в конкурсе докладов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по итогам очных мероприятий (конференций, форумов), проводимых федеральными государственными образовательными организациями высшего образования и академическими институтами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международного,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8" w:type="dxa"/>
            <w:gridSpan w:val="7"/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муниципального(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награды по итогам конкурса на соискание медали РАН </w:t>
            </w:r>
            <w:r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10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награды по итогам конкурса на соискание Премии Законодательной Думы ТО, премии ТО в сфере образования и науки, стипендии муниципального образования «Город ТОМСК», звания «Студент года»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11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награды за результаты научно-исследовательской работы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по итогам смотров, выставок и иных конкурсов,  проводимых федеральными государственными образовательными организациями высшего образования и академическими институтами;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исключая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конкурсы докладов, грантов по программе «Умник», уровня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606674">
              <w:rPr>
                <w:rFonts w:ascii="Arial Narrow" w:hAnsi="Arial Narrow"/>
                <w:b/>
                <w:sz w:val="16"/>
                <w:szCs w:val="16"/>
              </w:rPr>
              <w:t>12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282C3F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регионального, муниципального(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документа, удостоверяющего исключительное право студента на достигнутый им научный результат интеллектуальной деятельности; (указывается доля участия студента в работе в виде десятичной дроби = 1/N, где N – число авторов)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Наличие патента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Заявка на патент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(16)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Наличие свидетельства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(17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 xml:space="preserve">Заявка на свидетельство </w:t>
            </w:r>
            <w:r>
              <w:rPr>
                <w:rFonts w:ascii="Arial Narrow" w:hAnsi="Arial Narrow"/>
                <w:b/>
                <w:sz w:val="16"/>
                <w:szCs w:val="16"/>
              </w:rPr>
              <w:t>(18)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Руководство НИР (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УМНИК,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Хоз</w:t>
            </w: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>.д</w:t>
            </w:r>
            <w:proofErr w:type="gramEnd"/>
            <w:r w:rsidRPr="00A54A16">
              <w:rPr>
                <w:rFonts w:ascii="Arial Narrow" w:hAnsi="Arial Narrow"/>
                <w:sz w:val="16"/>
                <w:szCs w:val="16"/>
              </w:rPr>
              <w:t>оговора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студенческий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стартап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стипендии Президента/Правительства РФ; стипендий им.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А.Собчака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Е.Гайдара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А.Солженицына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В.Туманова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Ю.Маслюкова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В.Вознесенского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Д.Лихачева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фондов им.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В.Вернадского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В.Потанина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стипендии HUAWEI, </w:t>
            </w:r>
            <w:r>
              <w:rPr>
                <w:rFonts w:ascii="Arial Narrow" w:hAnsi="Arial Narrow"/>
                <w:sz w:val="16"/>
                <w:szCs w:val="16"/>
              </w:rPr>
              <w:t xml:space="preserve">Алмаз-Антей, им. Гюнтера и </w:t>
            </w:r>
            <w:r w:rsidRPr="00282C3F">
              <w:rPr>
                <w:rFonts w:ascii="Arial Narrow" w:hAnsi="Arial Narrow"/>
                <w:sz w:val="16"/>
                <w:szCs w:val="16"/>
              </w:rPr>
              <w:t>иной корпоративной стипендии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21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F53BC" w:rsidRPr="00CF7F41" w:rsidTr="00E63A01">
        <w:tc>
          <w:tcPr>
            <w:tcW w:w="671" w:type="dxa"/>
            <w:vMerge w:val="restart"/>
            <w:textDirection w:val="btLr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учебной деятельности</w:t>
            </w:r>
          </w:p>
        </w:tc>
        <w:tc>
          <w:tcPr>
            <w:tcW w:w="3548" w:type="dxa"/>
            <w:gridSpan w:val="6"/>
            <w:vMerge w:val="restart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студентом в течение не менее 2-х </w:t>
            </w:r>
            <w:r w:rsidRPr="003F6A51">
              <w:rPr>
                <w:rFonts w:ascii="Arial Narrow" w:hAnsi="Arial Narrow"/>
                <w:b/>
                <w:sz w:val="16"/>
                <w:szCs w:val="16"/>
              </w:rPr>
              <w:t>следующих друг за другом подряд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промежуточных аттестаций, начиная с предшествующей назначению повышенной государственной академической стипендии, только оценок "отлично"</w:t>
            </w:r>
          </w:p>
        </w:tc>
        <w:tc>
          <w:tcPr>
            <w:tcW w:w="4961" w:type="dxa"/>
            <w:gridSpan w:val="13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количество завершённых семестров обучения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22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5F53BC">
        <w:trPr>
          <w:trHeight w:val="234"/>
        </w:trPr>
        <w:tc>
          <w:tcPr>
            <w:tcW w:w="671" w:type="dxa"/>
            <w:vMerge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  <w:gridSpan w:val="13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средний балл за весь период обучения</w:t>
            </w:r>
            <w:r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(число десятичных знаков 2)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23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409"/>
        </w:trPr>
        <w:tc>
          <w:tcPr>
            <w:tcW w:w="671" w:type="dxa"/>
            <w:vMerge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  <w:gridSpan w:val="13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количество сессий</w:t>
            </w:r>
            <w:r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следующих друг за другом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подряд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, предшествующих назначению стипендии, сданных только на «отлично» (за весь период обучения)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84"/>
        </w:trPr>
        <w:tc>
          <w:tcPr>
            <w:tcW w:w="671" w:type="dxa"/>
            <w:vMerge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282C3F">
              <w:rPr>
                <w:rFonts w:ascii="Arial Narrow" w:hAnsi="Arial Narrow"/>
                <w:sz w:val="16"/>
                <w:szCs w:val="16"/>
              </w:rPr>
              <w:t xml:space="preserve">признание победителем или призером олимпиады (в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>. «Я профессионал», чемпионаты «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WorldSkills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»), конкурса, соревнования, состязания или иных мероприятий, направленных на выявление учебных достижений, получение студентом награды (приза) за результаты проектной деятельности и (или) </w:t>
            </w:r>
            <w:r>
              <w:rPr>
                <w:rFonts w:ascii="Arial Narrow" w:hAnsi="Arial Narrow"/>
                <w:sz w:val="16"/>
                <w:szCs w:val="16"/>
              </w:rPr>
              <w:t xml:space="preserve">опытно-конструкторской работы, </w:t>
            </w:r>
            <w:r w:rsidRPr="00282C3F">
              <w:rPr>
                <w:rFonts w:ascii="Arial Narrow" w:hAnsi="Arial Narrow"/>
                <w:sz w:val="16"/>
                <w:szCs w:val="16"/>
              </w:rPr>
              <w:t>проводимых федеральными государственными образовательными организациями высшего образования, академическими институтами и ведомственными учреждениями, уровня</w:t>
            </w:r>
            <w:proofErr w:type="gramEnd"/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3F6A51">
              <w:rPr>
                <w:rFonts w:ascii="Arial Narrow" w:hAnsi="Arial Narrow"/>
                <w:sz w:val="16"/>
                <w:szCs w:val="16"/>
              </w:rPr>
              <w:t>еждународного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9"/>
        </w:trPr>
        <w:tc>
          <w:tcPr>
            <w:tcW w:w="671" w:type="dxa"/>
            <w:vMerge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26</w:t>
            </w:r>
            <w:r w:rsidRPr="003F6A5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04"/>
        </w:trPr>
        <w:tc>
          <w:tcPr>
            <w:tcW w:w="671" w:type="dxa"/>
            <w:vMerge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(27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3"/>
        </w:trPr>
        <w:tc>
          <w:tcPr>
            <w:tcW w:w="671" w:type="dxa"/>
            <w:vMerge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  <w:r w:rsidRPr="0054475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спортивной деятельности</w:t>
            </w: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4475E">
              <w:rPr>
                <w:rFonts w:ascii="Arial Narrow" w:hAnsi="Arial Narrow"/>
                <w:sz w:val="16"/>
                <w:szCs w:val="16"/>
              </w:rPr>
              <w:t>получение студентом награды (приза) за результаты спортивной деятельности, осуществленной им в рамках спортивных мероприятий, проводимых федеральной государственной образовательной организацией высшего образования или иной организацией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3F6A51">
              <w:rPr>
                <w:rFonts w:ascii="Arial Narrow" w:hAnsi="Arial Narrow"/>
                <w:sz w:val="16"/>
                <w:szCs w:val="16"/>
              </w:rPr>
              <w:t>еждународного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30</w:t>
            </w:r>
            <w:r w:rsidRPr="003F6A5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  <w:r w:rsidRPr="0054475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НИ ТГУ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17BC7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C17BC7">
              <w:rPr>
                <w:rFonts w:ascii="Arial Narrow" w:hAnsi="Arial Narrow"/>
                <w:b/>
                <w:i/>
                <w:sz w:val="16"/>
                <w:szCs w:val="16"/>
              </w:rPr>
              <w:t>33)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наличие </w:t>
            </w:r>
            <w:r>
              <w:rPr>
                <w:rFonts w:ascii="Arial Narrow" w:hAnsi="Arial Narrow"/>
                <w:sz w:val="16"/>
                <w:szCs w:val="16"/>
              </w:rPr>
              <w:t xml:space="preserve">действующего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Золотого знака «Всероссийского физкультурно-спортивного комплекса «Готов к труду и обороне» (ГТО)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систематическое </w:t>
            </w:r>
            <w:r w:rsidRPr="00A54A16">
              <w:rPr>
                <w:rFonts w:ascii="Arial Narrow" w:hAnsi="Arial Narrow"/>
                <w:sz w:val="16"/>
                <w:szCs w:val="16"/>
              </w:rPr>
              <w:t>участие (3 и более) студента в спортивных мероприятиях воспитательного, пропагандистского характера и (или) иных общественно значимых спортивных мероприятиях, проводимых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Членство в сборной НИ ТГУ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84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991900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4"/>
                <w:szCs w:val="14"/>
              </w:rPr>
            </w:pPr>
            <w:r w:rsidRPr="00991900">
              <w:rPr>
                <w:rFonts w:ascii="Arial Narrow" w:hAnsi="Arial Narrow"/>
                <w:sz w:val="14"/>
                <w:szCs w:val="14"/>
              </w:rPr>
              <w:t xml:space="preserve">НИ ТГУ </w:t>
            </w:r>
            <w:r w:rsidRPr="00991900">
              <w:rPr>
                <w:rFonts w:ascii="Arial Narrow" w:hAnsi="Arial Narrow"/>
                <w:b/>
                <w:i/>
                <w:sz w:val="14"/>
                <w:szCs w:val="14"/>
              </w:rPr>
              <w:t>(36)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27"/>
        </w:trPr>
        <w:tc>
          <w:tcPr>
            <w:tcW w:w="671" w:type="dxa"/>
            <w:vMerge w:val="restart"/>
            <w:shd w:val="clear" w:color="auto" w:fill="auto"/>
            <w:textDirection w:val="btLr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культурно-творческой деятельности</w:t>
            </w: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8B6DA4">
              <w:rPr>
                <w:rFonts w:ascii="Arial Narrow" w:hAnsi="Arial Narrow"/>
                <w:sz w:val="16"/>
                <w:szCs w:val="16"/>
              </w:rPr>
              <w:t>получение студентом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</w:t>
            </w:r>
            <w:r>
              <w:rPr>
                <w:rFonts w:ascii="Arial Narrow" w:hAnsi="Arial Narrow"/>
                <w:sz w:val="16"/>
                <w:szCs w:val="16"/>
              </w:rPr>
              <w:t xml:space="preserve">го мероприятия, подтверждаемое </w:t>
            </w:r>
            <w:r w:rsidRPr="008B6DA4">
              <w:rPr>
                <w:rFonts w:ascii="Arial Narrow" w:hAnsi="Arial Narrow"/>
                <w:sz w:val="16"/>
                <w:szCs w:val="16"/>
              </w:rPr>
              <w:t>документально, уровня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(38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27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54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регионального, муниципального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40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9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04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>публичное представление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студентом в течение года, предшествующего назначению повышенной стипендии, произведения литературы или искусства </w:t>
            </w:r>
            <w:r w:rsidRPr="000A5B84">
              <w:rPr>
                <w:rFonts w:ascii="Arial Narrow" w:hAnsi="Arial Narrow"/>
                <w:sz w:val="16"/>
                <w:szCs w:val="16"/>
              </w:rPr>
              <w:t>на мероприятиях,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проводимых федеральной государственной образовательной организацией высшего образован</w:t>
            </w:r>
            <w:r>
              <w:rPr>
                <w:rFonts w:ascii="Arial Narrow" w:hAnsi="Arial Narrow"/>
                <w:sz w:val="16"/>
                <w:szCs w:val="16"/>
              </w:rPr>
              <w:t>ия или иной организацией уровня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(42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50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43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51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Pr="002F447D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8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24"/>
        </w:trPr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bCs/>
                <w:sz w:val="16"/>
                <w:szCs w:val="16"/>
              </w:rPr>
              <w:t>систематическое участие студента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</w:t>
            </w: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>проводимых</w:t>
            </w:r>
            <w:proofErr w:type="gramEnd"/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НИ ТГУ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46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c>
          <w:tcPr>
            <w:tcW w:w="671" w:type="dxa"/>
            <w:vMerge/>
            <w:shd w:val="clear" w:color="auto" w:fill="auto"/>
            <w:vAlign w:val="center"/>
          </w:tcPr>
          <w:p w:rsidR="005F53BC" w:rsidRPr="00D04A8B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10"/>
        </w:trPr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5F53BC" w:rsidRPr="00D04A8B" w:rsidRDefault="005F53BC" w:rsidP="00E63A01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общественной деятельности</w:t>
            </w: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Систематическое участие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(3 и более) </w:t>
            </w:r>
            <w:r>
              <w:rPr>
                <w:rFonts w:ascii="Arial Narrow" w:hAnsi="Arial Narrow"/>
                <w:sz w:val="16"/>
                <w:szCs w:val="16"/>
              </w:rPr>
              <w:t>в проведении (обеспечении проведения) общественно-значимой деятельности социального, культурного, правозащитного, общественно-полезного характера (добровольчество), организуемой ТГУ или с его участием</w:t>
            </w:r>
            <w:proofErr w:type="gramEnd"/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Международный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Участник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50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AC727F">
        <w:trPr>
          <w:trHeight w:val="67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8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Окружной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54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2F447D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56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8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Областной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Городской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60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61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>
              <w:rPr>
                <w:rFonts w:ascii="Arial Narrow" w:hAnsi="Arial Narrow"/>
                <w:b/>
                <w:sz w:val="16"/>
                <w:szCs w:val="16"/>
              </w:rPr>
              <w:t>62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Университетский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63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27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AC727F">
        <w:trPr>
          <w:trHeight w:val="137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Куратор-студент (</w:t>
            </w:r>
            <w:bookmarkStart w:id="0" w:name="_GoBack"/>
            <w:bookmarkEnd w:id="0"/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Факультетский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64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5F53BC" w:rsidRDefault="005F53BC" w:rsidP="00E63A01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Староста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70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3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организацию научных конференций, олимпиад, конгрессов</w:t>
            </w: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Международный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41614D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Всероссийский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41614D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Окружной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75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76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2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41614D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Областной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4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8014E9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41614D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Городской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80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41614D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Университетский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2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Факультетский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5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Систематическое участие</w:t>
            </w:r>
            <w:r>
              <w:rPr>
                <w:rFonts w:ascii="Arial Narrow" w:hAnsi="Arial Narrow"/>
                <w:sz w:val="16"/>
                <w:szCs w:val="16"/>
              </w:rPr>
              <w:t xml:space="preserve"> (3 и более)</w:t>
            </w:r>
            <w:r w:rsidRPr="00582EBE">
              <w:rPr>
                <w:rFonts w:ascii="Arial Narrow" w:hAnsi="Arial Narrow"/>
                <w:sz w:val="16"/>
                <w:szCs w:val="16"/>
              </w:rPr>
              <w:t xml:space="preserve"> в проведении общественно значимой деятельности правозащитного, общественно полезного характера</w:t>
            </w:r>
            <w:r>
              <w:rPr>
                <w:rFonts w:ascii="Arial Narrow" w:hAnsi="Arial Narrow"/>
                <w:sz w:val="16"/>
                <w:szCs w:val="16"/>
              </w:rPr>
              <w:t xml:space="preserve"> (учитывается по семестрам)</w:t>
            </w: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>Участн</w:t>
            </w:r>
            <w:r>
              <w:rPr>
                <w:rFonts w:ascii="Arial Narrow" w:hAnsi="Arial Narrow"/>
                <w:sz w:val="16"/>
                <w:szCs w:val="16"/>
              </w:rPr>
              <w:t>ик студенческого объединения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4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 xml:space="preserve">Заместитель руководителя студенческой организации (объединения), заместитель председателя профбюро, руководитель направления в рамках деятельности организации (объединения), боец оперотряда, комиссар студенческого отряда, </w:t>
            </w:r>
            <w:proofErr w:type="spellStart"/>
            <w:r w:rsidRPr="00D64322">
              <w:rPr>
                <w:rFonts w:ascii="Arial Narrow" w:hAnsi="Arial Narrow"/>
                <w:sz w:val="16"/>
                <w:szCs w:val="16"/>
              </w:rPr>
              <w:t>расселитель</w:t>
            </w:r>
            <w:proofErr w:type="spellEnd"/>
            <w:r w:rsidRPr="00D64322">
              <w:rPr>
                <w:rFonts w:ascii="Arial Narrow" w:hAnsi="Arial Narrow"/>
                <w:sz w:val="16"/>
                <w:szCs w:val="16"/>
              </w:rPr>
              <w:t>, старосты этажей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8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>Руководитель (председатель) студенческого объединения (организации), студенческого совета общежития, руководитель санитарной комиссии, командир студенческого отряда, председатель профбюро факультета/института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Систематическое участие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(3 и более) </w:t>
            </w:r>
            <w:r>
              <w:rPr>
                <w:rFonts w:ascii="Arial Narrow" w:hAnsi="Arial Narrow"/>
                <w:sz w:val="16"/>
                <w:szCs w:val="16"/>
              </w:rPr>
              <w:t xml:space="preserve">в </w:t>
            </w:r>
            <w:r w:rsidRPr="00582EBE">
              <w:rPr>
                <w:rFonts w:ascii="Arial Narrow" w:hAnsi="Arial Narrow"/>
                <w:sz w:val="16"/>
                <w:szCs w:val="16"/>
              </w:rPr>
              <w:t>информационном обеспечении общественно значимых проектов, мероприятий ТГУ, факультета, объединений, деятельности ТГУ</w:t>
            </w:r>
          </w:p>
        </w:tc>
        <w:tc>
          <w:tcPr>
            <w:tcW w:w="3688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Главный редактор, продюсер, режиссер, медиа-директор, дизайн-менеджер (руководящие позиции)</w:t>
            </w: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F53BC" w:rsidRPr="0008677C" w:rsidRDefault="005F53BC" w:rsidP="00E63A01">
            <w:pPr>
              <w:spacing w:line="16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Университетский </w:t>
            </w:r>
            <w:r w:rsidRPr="0041614D">
              <w:rPr>
                <w:rFonts w:ascii="Arial Narrow" w:hAnsi="Arial Narrow" w:cs="Arial"/>
                <w:b/>
                <w:sz w:val="16"/>
                <w:szCs w:val="16"/>
              </w:rPr>
              <w:t>(8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Pr="00B51A7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2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8" w:type="dxa"/>
            <w:gridSpan w:val="11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F53BC" w:rsidRPr="00B51A74" w:rsidRDefault="005F53BC" w:rsidP="00E63A01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Факультетский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/объединения (</w:t>
            </w:r>
            <w:r w:rsidRPr="0041614D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Копирайтер, корректор, редактор, автор текста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93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Фотограф, видеограф, оператор, монтажер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94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95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3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96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97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Дизайнер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98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99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100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Pr="00582EBE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5F53BC" w:rsidRPr="00CF7F41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101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F53BC" w:rsidRPr="00547EC5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F53BC" w:rsidRPr="00CF7F41" w:rsidTr="00E63A01">
        <w:trPr>
          <w:trHeight w:val="1262"/>
        </w:trPr>
        <w:tc>
          <w:tcPr>
            <w:tcW w:w="6200" w:type="dxa"/>
            <w:gridSpan w:val="12"/>
            <w:shd w:val="clear" w:color="auto" w:fill="C2D69B" w:themeFill="accent3" w:themeFillTint="99"/>
          </w:tcPr>
          <w:p w:rsidR="005F53BC" w:rsidRDefault="005F53BC" w:rsidP="00E63A01">
            <w:pPr>
              <w:tabs>
                <w:tab w:val="left" w:pos="1722"/>
                <w:tab w:val="left" w:pos="1843"/>
                <w:tab w:val="left" w:pos="10632"/>
              </w:tabs>
              <w:spacing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>Соискатель подтверждает согласие с «Положением о стипендиальном обеспечении и других формах материальной поддержки обучающихся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университет»», ознакомление с «Регламентом заполнения информационной системы «Фламинго» Национального исследовательского Томского государстве</w:t>
            </w:r>
            <w:r>
              <w:rPr>
                <w:rFonts w:ascii="Arial Narrow" w:hAnsi="Arial Narrow"/>
                <w:sz w:val="16"/>
                <w:szCs w:val="16"/>
              </w:rPr>
              <w:t>нного университета» и «Форматом</w:t>
            </w:r>
            <w:r w:rsidRPr="00A54A16"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>документов, подтверждающих показатели информационной карты», а также подтверждает достоверность предоставленных данных</w:t>
            </w:r>
            <w:proofErr w:type="gramEnd"/>
          </w:p>
          <w:p w:rsidR="005F53BC" w:rsidRPr="00A54A16" w:rsidRDefault="005F53BC" w:rsidP="00E63A01">
            <w:pPr>
              <w:tabs>
                <w:tab w:val="left" w:pos="1722"/>
                <w:tab w:val="left" w:pos="1843"/>
                <w:tab w:val="left" w:pos="10632"/>
              </w:tabs>
              <w:spacing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F53BC" w:rsidRPr="00A54A16" w:rsidRDefault="005F53BC" w:rsidP="00547EC5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Соискатель __________</w:t>
            </w:r>
            <w:r>
              <w:rPr>
                <w:rFonts w:ascii="Arial Narrow" w:hAnsi="Arial Narrow"/>
                <w:sz w:val="16"/>
                <w:szCs w:val="16"/>
              </w:rPr>
              <w:t>___</w:t>
            </w:r>
            <w:r w:rsidRPr="00A54A16">
              <w:rPr>
                <w:rFonts w:ascii="Arial Narrow" w:hAnsi="Arial Narrow"/>
                <w:sz w:val="16"/>
                <w:szCs w:val="16"/>
              </w:rPr>
              <w:t>_/__</w:t>
            </w:r>
            <w:r w:rsidR="00547EC5">
              <w:rPr>
                <w:rFonts w:ascii="Arial Narrow" w:hAnsi="Arial Narrow"/>
                <w:sz w:val="16"/>
                <w:szCs w:val="16"/>
              </w:rPr>
              <w:t xml:space="preserve">________________/ </w:t>
            </w:r>
            <w:r w:rsidRPr="00547EC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>дата__</w:t>
            </w:r>
            <w:r w:rsidR="00547EC5" w:rsidRPr="00547EC5">
              <w:rPr>
                <w:rFonts w:ascii="Arial Narrow" w:hAnsi="Arial Narrow"/>
                <w:sz w:val="16"/>
                <w:szCs w:val="16"/>
              </w:rPr>
              <w:t>_____</w:t>
            </w:r>
            <w:r w:rsidRPr="00A54A16">
              <w:rPr>
                <w:rFonts w:ascii="Arial Narrow" w:hAnsi="Arial Narrow"/>
                <w:sz w:val="16"/>
                <w:szCs w:val="16"/>
              </w:rPr>
              <w:t>__</w:t>
            </w:r>
            <w:r w:rsidR="00547EC5">
              <w:rPr>
                <w:rFonts w:ascii="Arial Narrow" w:hAnsi="Arial Narrow"/>
                <w:sz w:val="16"/>
                <w:szCs w:val="16"/>
              </w:rPr>
              <w:t>____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Декан (Дирек</w:t>
            </w:r>
            <w:r>
              <w:rPr>
                <w:rFonts w:ascii="Arial Narrow" w:hAnsi="Arial Narrow"/>
                <w:sz w:val="16"/>
                <w:szCs w:val="16"/>
              </w:rPr>
              <w:t>тор)</w:t>
            </w:r>
          </w:p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5F53BC" w:rsidRPr="00A54A16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________________/______________________</w:t>
            </w:r>
          </w:p>
          <w:p w:rsidR="005F53BC" w:rsidRDefault="005F53BC" w:rsidP="00E63A01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5F53BC" w:rsidRDefault="005F53BC" w:rsidP="00E63A01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печать факультета (института)</w:t>
            </w:r>
          </w:p>
        </w:tc>
      </w:tr>
    </w:tbl>
    <w:p w:rsidR="005F53BC" w:rsidRDefault="005F53BC" w:rsidP="005F53BC">
      <w:pPr>
        <w:rPr>
          <w:rFonts w:ascii="Arial Narrow" w:hAnsi="Arial Narrow"/>
          <w:sz w:val="16"/>
          <w:szCs w:val="16"/>
        </w:rPr>
      </w:pPr>
    </w:p>
    <w:p w:rsidR="005F53BC" w:rsidRPr="00A54A16" w:rsidRDefault="005F53BC" w:rsidP="005F53BC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b/>
          <w:sz w:val="24"/>
          <w:szCs w:val="24"/>
        </w:rPr>
        <w:t>ПРИМЕЧАНИЕ:</w:t>
      </w:r>
    </w:p>
    <w:p w:rsidR="005F53BC" w:rsidRPr="00547EC5" w:rsidRDefault="005F53BC" w:rsidP="005F53BC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</w:rPr>
      </w:pPr>
    </w:p>
    <w:p w:rsidR="005F53BC" w:rsidRPr="00A54A16" w:rsidRDefault="005F53BC" w:rsidP="005F53BC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 xml:space="preserve">В конкурсе могут участвовать студенты (с первого по последний курсы), НАЗНАЧЕННЫЕ по состоянию на </w:t>
      </w:r>
      <w:r>
        <w:rPr>
          <w:rFonts w:ascii="Times New Roman" w:hAnsi="Times New Roman"/>
          <w:sz w:val="24"/>
          <w:szCs w:val="24"/>
        </w:rPr>
        <w:t>08</w:t>
      </w:r>
      <w:r w:rsidRPr="00A54A1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A54A1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на обычную академическую стипендию по итогам </w:t>
      </w:r>
      <w:r>
        <w:rPr>
          <w:rFonts w:ascii="Times New Roman" w:hAnsi="Times New Roman"/>
          <w:sz w:val="24"/>
          <w:szCs w:val="24"/>
        </w:rPr>
        <w:t>летней</w:t>
      </w:r>
      <w:r w:rsidRPr="00A54A16">
        <w:rPr>
          <w:rFonts w:ascii="Times New Roman" w:hAnsi="Times New Roman"/>
          <w:sz w:val="24"/>
          <w:szCs w:val="24"/>
        </w:rPr>
        <w:t xml:space="preserve"> сессии 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16">
        <w:rPr>
          <w:rFonts w:ascii="Times New Roman" w:hAnsi="Times New Roman"/>
          <w:sz w:val="24"/>
          <w:szCs w:val="24"/>
        </w:rPr>
        <w:t>уч</w:t>
      </w:r>
      <w:proofErr w:type="gramStart"/>
      <w:r w:rsidRPr="00A54A16">
        <w:rPr>
          <w:rFonts w:ascii="Times New Roman" w:hAnsi="Times New Roman"/>
          <w:sz w:val="24"/>
          <w:szCs w:val="24"/>
        </w:rPr>
        <w:t>.г</w:t>
      </w:r>
      <w:proofErr w:type="gramEnd"/>
      <w:r w:rsidRPr="00A54A16">
        <w:rPr>
          <w:rFonts w:ascii="Times New Roman" w:hAnsi="Times New Roman"/>
          <w:sz w:val="24"/>
          <w:szCs w:val="24"/>
        </w:rPr>
        <w:t>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первый</w:t>
      </w:r>
      <w:r w:rsidRPr="00A54A16">
        <w:rPr>
          <w:rFonts w:ascii="Times New Roman" w:hAnsi="Times New Roman"/>
          <w:sz w:val="24"/>
          <w:szCs w:val="24"/>
        </w:rPr>
        <w:t xml:space="preserve"> семестр </w:t>
      </w:r>
      <w:r w:rsidRPr="00A54A1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3/2024</w:t>
      </w:r>
      <w:r w:rsidRPr="00A5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16">
        <w:rPr>
          <w:rFonts w:ascii="Times New Roman" w:hAnsi="Times New Roman"/>
          <w:sz w:val="24"/>
          <w:szCs w:val="24"/>
        </w:rPr>
        <w:t>уч.года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и не имеющие академической задолженности. </w:t>
      </w:r>
      <w:r w:rsidRPr="00D93F60">
        <w:rPr>
          <w:rFonts w:ascii="Times New Roman" w:hAnsi="Times New Roman"/>
          <w:sz w:val="24"/>
          <w:szCs w:val="24"/>
        </w:rPr>
        <w:t>Для участия в номинаци</w:t>
      </w:r>
      <w:r>
        <w:rPr>
          <w:rFonts w:ascii="Times New Roman" w:hAnsi="Times New Roman"/>
          <w:sz w:val="24"/>
          <w:szCs w:val="24"/>
        </w:rPr>
        <w:t>и</w:t>
      </w:r>
      <w:r w:rsidRPr="00D93F60">
        <w:rPr>
          <w:rFonts w:ascii="Times New Roman" w:hAnsi="Times New Roman"/>
          <w:sz w:val="24"/>
          <w:szCs w:val="24"/>
        </w:rPr>
        <w:t xml:space="preserve"> «Учебная деятельность» обязательно представляется документ из деканата (скриншот успеваемости из личного кабинета обучающегося (</w:t>
      </w:r>
      <w:hyperlink r:id="rId6" w:history="1">
        <w:r w:rsidRPr="00D93F60">
          <w:rPr>
            <w:rStyle w:val="a4"/>
            <w:rFonts w:ascii="Times New Roman" w:hAnsi="Times New Roman"/>
            <w:sz w:val="24"/>
            <w:szCs w:val="24"/>
          </w:rPr>
          <w:t>https://lk.student.tsu.ru/</w:t>
        </w:r>
      </w:hyperlink>
      <w:r w:rsidRPr="00D93F60">
        <w:rPr>
          <w:rFonts w:ascii="Times New Roman" w:hAnsi="Times New Roman"/>
          <w:sz w:val="24"/>
          <w:szCs w:val="24"/>
        </w:rPr>
        <w:t>) или выписк</w:t>
      </w:r>
      <w:r>
        <w:rPr>
          <w:rFonts w:ascii="Times New Roman" w:hAnsi="Times New Roman"/>
          <w:sz w:val="24"/>
          <w:szCs w:val="24"/>
        </w:rPr>
        <w:t>а</w:t>
      </w:r>
      <w:r w:rsidRPr="00D93F60">
        <w:rPr>
          <w:rFonts w:ascii="Times New Roman" w:hAnsi="Times New Roman"/>
          <w:sz w:val="24"/>
          <w:szCs w:val="24"/>
        </w:rPr>
        <w:t xml:space="preserve"> из зачетной книжки, заверенные деканатом).</w:t>
      </w:r>
      <w:r w:rsidRPr="00E903B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D039E3">
        <w:rPr>
          <w:rFonts w:ascii="Times New Roman" w:hAnsi="Times New Roman"/>
          <w:sz w:val="24"/>
          <w:szCs w:val="24"/>
        </w:rPr>
        <w:t xml:space="preserve">Для участия в конкурсном отборе за достижения в учебной деятельности необходимо подтвердить успеваемость за период </w:t>
      </w:r>
      <w:r w:rsidRPr="0036124A">
        <w:rPr>
          <w:rFonts w:ascii="Times New Roman" w:hAnsi="Times New Roman"/>
          <w:b/>
          <w:sz w:val="24"/>
          <w:szCs w:val="24"/>
        </w:rPr>
        <w:t>не менее</w:t>
      </w:r>
      <w:r w:rsidRPr="00D039E3">
        <w:rPr>
          <w:rFonts w:ascii="Times New Roman" w:hAnsi="Times New Roman"/>
          <w:sz w:val="24"/>
          <w:szCs w:val="24"/>
        </w:rPr>
        <w:t xml:space="preserve"> 2-х следующих друг за другом подряд сессий (</w:t>
      </w:r>
      <w:r w:rsidRPr="0097253A">
        <w:rPr>
          <w:rFonts w:ascii="Times New Roman" w:hAnsi="Times New Roman"/>
          <w:b/>
          <w:sz w:val="24"/>
          <w:szCs w:val="24"/>
        </w:rPr>
        <w:t>без перерывов</w:t>
      </w:r>
      <w:r w:rsidRPr="00D039E3">
        <w:rPr>
          <w:rFonts w:ascii="Times New Roman" w:hAnsi="Times New Roman"/>
          <w:sz w:val="24"/>
          <w:szCs w:val="24"/>
        </w:rPr>
        <w:t xml:space="preserve">) на </w:t>
      </w:r>
      <w:r w:rsidRPr="00D039E3">
        <w:rPr>
          <w:rFonts w:ascii="Times New Roman" w:hAnsi="Times New Roman"/>
          <w:b/>
          <w:sz w:val="24"/>
          <w:szCs w:val="24"/>
        </w:rPr>
        <w:t>"отлично",</w:t>
      </w:r>
      <w:r w:rsidRPr="00D039E3">
        <w:rPr>
          <w:rFonts w:ascii="Times New Roman" w:hAnsi="Times New Roman"/>
          <w:sz w:val="24"/>
          <w:szCs w:val="24"/>
        </w:rPr>
        <w:t xml:space="preserve"> начиная с сессии предшествующей конкурсу в обратном порядке </w:t>
      </w:r>
      <w:r w:rsidRPr="00A54A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порядок семестров: </w:t>
      </w:r>
      <w:r w:rsidRPr="00A54A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Pr="00A54A16">
        <w:rPr>
          <w:rFonts w:ascii="Times New Roman" w:hAnsi="Times New Roman"/>
          <w:sz w:val="24"/>
          <w:szCs w:val="24"/>
        </w:rPr>
        <w:t>семестр 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>, 1 семестр 202</w:t>
      </w:r>
      <w:r>
        <w:rPr>
          <w:rFonts w:ascii="Times New Roman" w:hAnsi="Times New Roman"/>
          <w:sz w:val="24"/>
          <w:szCs w:val="24"/>
        </w:rPr>
        <w:t xml:space="preserve">2-2023, </w:t>
      </w:r>
      <w:r w:rsidRPr="00A54A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Pr="00A54A16">
        <w:rPr>
          <w:rFonts w:ascii="Times New Roman" w:hAnsi="Times New Roman"/>
          <w:sz w:val="24"/>
          <w:szCs w:val="24"/>
        </w:rPr>
        <w:t>семестр 202</w:t>
      </w:r>
      <w:r>
        <w:rPr>
          <w:rFonts w:ascii="Times New Roman" w:hAnsi="Times New Roman"/>
          <w:sz w:val="24"/>
          <w:szCs w:val="24"/>
        </w:rPr>
        <w:t>1</w:t>
      </w:r>
      <w:r w:rsidRPr="00A54A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, 1 семестр 202</w:t>
      </w:r>
      <w:r>
        <w:rPr>
          <w:rFonts w:ascii="Times New Roman" w:hAnsi="Times New Roman"/>
          <w:sz w:val="24"/>
          <w:szCs w:val="24"/>
        </w:rPr>
        <w:t>1-2022 и т.д.).</w:t>
      </w:r>
      <w:proofErr w:type="gramEnd"/>
    </w:p>
    <w:p w:rsidR="005F53BC" w:rsidRPr="00A54A16" w:rsidRDefault="005F53BC" w:rsidP="005F53BC">
      <w:pPr>
        <w:numPr>
          <w:ilvl w:val="0"/>
          <w:numId w:val="1"/>
        </w:numPr>
        <w:tabs>
          <w:tab w:val="left" w:pos="1701"/>
          <w:tab w:val="left" w:pos="1843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 xml:space="preserve">Соискателю необходимо загрузить документы, </w:t>
      </w:r>
      <w:r>
        <w:rPr>
          <w:rFonts w:ascii="Times New Roman" w:hAnsi="Times New Roman"/>
          <w:spacing w:val="-2"/>
          <w:sz w:val="24"/>
          <w:szCs w:val="24"/>
        </w:rPr>
        <w:t xml:space="preserve">подтверждающие достижения 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в систему Фламинго (http://flamingo.tsu.ru), поставить галочку напротив «Участвую в конкурсе» до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1</w:t>
      </w:r>
      <w:r>
        <w:rPr>
          <w:rFonts w:ascii="Times New Roman" w:hAnsi="Times New Roman"/>
          <w:b/>
          <w:spacing w:val="-2"/>
          <w:sz w:val="24"/>
          <w:szCs w:val="24"/>
        </w:rPr>
        <w:t>4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.0</w:t>
      </w: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.202</w:t>
      </w:r>
      <w:r>
        <w:rPr>
          <w:rFonts w:ascii="Times New Roman" w:hAnsi="Times New Roman"/>
          <w:b/>
          <w:spacing w:val="-2"/>
          <w:sz w:val="24"/>
          <w:szCs w:val="24"/>
        </w:rPr>
        <w:t>3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(включительно) и оповестить координатора подразделения о заполнении электронного портфолио. Студенты, не выполнившие данное условие, автоматически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не допускаются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к конкурсу.</w:t>
      </w:r>
    </w:p>
    <w:p w:rsidR="005F53BC" w:rsidRPr="00A54A16" w:rsidRDefault="005F53BC" w:rsidP="005F53BC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lastRenderedPageBreak/>
        <w:t>При заполнении информационной карты используются арабские цифры; не разрешается использовать «да», «нет», «+», «</w:t>
      </w:r>
      <w:r w:rsidRPr="00A54A16">
        <w:rPr>
          <w:rFonts w:ascii="Times New Roman" w:hAnsi="Times New Roman"/>
          <w:sz w:val="24"/>
          <w:szCs w:val="24"/>
          <w:lang w:val="en-US"/>
        </w:rPr>
        <w:t>V</w:t>
      </w:r>
      <w:r w:rsidRPr="00A54A16">
        <w:rPr>
          <w:rFonts w:ascii="Times New Roman" w:hAnsi="Times New Roman"/>
          <w:sz w:val="24"/>
          <w:szCs w:val="24"/>
        </w:rPr>
        <w:t xml:space="preserve">», «-», «0» и т.д. </w:t>
      </w:r>
      <w:r w:rsidRPr="00A54A16">
        <w:rPr>
          <w:rFonts w:ascii="Times New Roman" w:hAnsi="Times New Roman"/>
          <w:b/>
          <w:sz w:val="24"/>
          <w:szCs w:val="24"/>
        </w:rPr>
        <w:t>При отсутствии подтверждающих документов ячейка должна оставаться пустой.</w:t>
      </w:r>
    </w:p>
    <w:p w:rsidR="005F53BC" w:rsidRPr="00A54A16" w:rsidRDefault="005F53BC" w:rsidP="005F53BC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903B6">
        <w:rPr>
          <w:rFonts w:ascii="Times New Roman" w:hAnsi="Times New Roman"/>
          <w:sz w:val="24"/>
          <w:szCs w:val="24"/>
        </w:rPr>
        <w:t xml:space="preserve">Информационная карта заполняется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</w:t>
      </w:r>
      <w:r w:rsidRPr="00C32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затем после распечатки файла </w:t>
      </w:r>
      <w:r w:rsidRPr="00E903B6">
        <w:rPr>
          <w:rFonts w:ascii="Times New Roman" w:hAnsi="Times New Roman"/>
          <w:sz w:val="24"/>
          <w:szCs w:val="24"/>
        </w:rPr>
        <w:t>подписывается соискателем синей ручкой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903B6">
        <w:rPr>
          <w:rFonts w:ascii="Times New Roman" w:hAnsi="Times New Roman"/>
          <w:sz w:val="24"/>
          <w:szCs w:val="24"/>
        </w:rPr>
        <w:t xml:space="preserve"> направляется в виде цветной </w:t>
      </w:r>
      <w:proofErr w:type="gramStart"/>
      <w:r w:rsidRPr="00E903B6">
        <w:rPr>
          <w:rFonts w:ascii="Times New Roman" w:hAnsi="Times New Roman"/>
          <w:sz w:val="24"/>
          <w:szCs w:val="24"/>
        </w:rPr>
        <w:t>скан-копии</w:t>
      </w:r>
      <w:proofErr w:type="gramEnd"/>
      <w:r w:rsidRPr="00E903B6">
        <w:rPr>
          <w:rFonts w:ascii="Times New Roman" w:hAnsi="Times New Roman"/>
          <w:sz w:val="24"/>
          <w:szCs w:val="24"/>
        </w:rPr>
        <w:t xml:space="preserve"> координаторам/ответственным подразделений. После проверки соответствия показателей документам, загруженным в систему Фламинго (http://flamingo.tsu.ru), свидетельствующим о достижениях соискателя в период </w:t>
      </w:r>
      <w:r w:rsidRPr="00A54A16">
        <w:rPr>
          <w:rFonts w:ascii="Times New Roman" w:hAnsi="Times New Roman"/>
          <w:sz w:val="24"/>
          <w:szCs w:val="24"/>
        </w:rPr>
        <w:t xml:space="preserve">с 1 </w:t>
      </w:r>
      <w:r>
        <w:rPr>
          <w:rFonts w:ascii="Times New Roman" w:hAnsi="Times New Roman"/>
          <w:sz w:val="24"/>
          <w:szCs w:val="24"/>
        </w:rPr>
        <w:t xml:space="preserve">июля </w:t>
      </w:r>
      <w:r w:rsidRPr="00A54A1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 xml:space="preserve"> года по 30 </w:t>
      </w:r>
      <w:r>
        <w:rPr>
          <w:rFonts w:ascii="Times New Roman" w:hAnsi="Times New Roman"/>
          <w:sz w:val="24"/>
          <w:szCs w:val="24"/>
        </w:rPr>
        <w:t>июня</w:t>
      </w:r>
      <w:r w:rsidRPr="00A54A1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года в учебной, научно-исследовательской, общественной, культурно-творческой, спортивной деятельности, информационная карта подписывается деканом/директором и заверяется печатью подразделения. </w:t>
      </w:r>
      <w:r w:rsidRPr="00A54A16">
        <w:rPr>
          <w:rFonts w:ascii="Times New Roman" w:hAnsi="Times New Roman"/>
          <w:i/>
          <w:sz w:val="24"/>
          <w:szCs w:val="24"/>
        </w:rPr>
        <w:t>В случае назначения повышенной стипендии студенту, представившему недостоверную информацию о достижениях, финансовую ответственность несет рекомендующий его к участию в конкурсе факультет.</w:t>
      </w:r>
    </w:p>
    <w:p w:rsidR="005F53BC" w:rsidRPr="00E903B6" w:rsidRDefault="005F53BC" w:rsidP="005F53BC">
      <w:pPr>
        <w:numPr>
          <w:ilvl w:val="0"/>
          <w:numId w:val="1"/>
        </w:numPr>
        <w:tabs>
          <w:tab w:val="left" w:pos="993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903B6">
        <w:rPr>
          <w:rFonts w:ascii="Times New Roman" w:hAnsi="Times New Roman"/>
          <w:sz w:val="24"/>
          <w:szCs w:val="24"/>
        </w:rPr>
        <w:t xml:space="preserve">Все подтверждающие документы должны содержать сведения об уровне и дате проведения мероприятия. При неверном указании даты мероприятия во время загрузки достижения в систему «Фламинго» документ автоматически </w:t>
      </w:r>
      <w:r w:rsidRPr="00C32A2A">
        <w:rPr>
          <w:rFonts w:ascii="Times New Roman" w:hAnsi="Times New Roman"/>
          <w:b/>
          <w:sz w:val="24"/>
          <w:szCs w:val="24"/>
        </w:rPr>
        <w:t>не попадает</w:t>
      </w:r>
      <w:r w:rsidRPr="00E903B6">
        <w:rPr>
          <w:rFonts w:ascii="Times New Roman" w:hAnsi="Times New Roman"/>
          <w:sz w:val="24"/>
          <w:szCs w:val="24"/>
        </w:rPr>
        <w:t xml:space="preserve"> в экспертизу. Если наградной документ не содержит дату проведения или уровень мероприятия, то прикладываются дополнительные подтверждающие документы (копии приказов, программ, скриншоты с сайтов мероприятия и т.д.). Полный пакет документов объединяется в один файл </w:t>
      </w:r>
      <w:proofErr w:type="spellStart"/>
      <w:r w:rsidRPr="00E903B6">
        <w:rPr>
          <w:rFonts w:ascii="Times New Roman" w:hAnsi="Times New Roman"/>
          <w:sz w:val="24"/>
          <w:szCs w:val="24"/>
        </w:rPr>
        <w:t>pdf</w:t>
      </w:r>
      <w:proofErr w:type="spellEnd"/>
      <w:r w:rsidRPr="00E903B6">
        <w:rPr>
          <w:rFonts w:ascii="Times New Roman" w:hAnsi="Times New Roman"/>
          <w:sz w:val="24"/>
          <w:szCs w:val="24"/>
        </w:rPr>
        <w:t xml:space="preserve"> (не более 10 Мб). Предоставление документов в виде архивов для участия в конкурсе </w:t>
      </w:r>
      <w:r w:rsidRPr="00E903B6">
        <w:rPr>
          <w:rFonts w:ascii="Times New Roman" w:hAnsi="Times New Roman"/>
          <w:b/>
          <w:sz w:val="24"/>
          <w:szCs w:val="24"/>
        </w:rPr>
        <w:t>запрещено</w:t>
      </w:r>
      <w:r w:rsidRPr="00E90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402">
        <w:rPr>
          <w:rFonts w:ascii="Times New Roman" w:hAnsi="Times New Roman"/>
          <w:sz w:val="24"/>
          <w:szCs w:val="24"/>
        </w:rPr>
        <w:t>Студент обязан отслеживать отклоненные по техническим требованиям достижения и своевременно вносить исправления. Отклоненные достижения также не попадают в экспертизу.</w:t>
      </w:r>
    </w:p>
    <w:p w:rsidR="005F53BC" w:rsidRPr="00E903B6" w:rsidRDefault="005F53BC" w:rsidP="005F53BC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b/>
          <w:spacing w:val="-2"/>
          <w:sz w:val="24"/>
          <w:szCs w:val="24"/>
        </w:rPr>
        <w:t>Комплект документов соискателя (представляются</w:t>
      </w:r>
      <w:r w:rsidRPr="00E903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03B6">
        <w:rPr>
          <w:rFonts w:ascii="Times New Roman" w:hAnsi="Times New Roman"/>
          <w:b/>
          <w:spacing w:val="-2"/>
          <w:sz w:val="24"/>
          <w:szCs w:val="24"/>
        </w:rPr>
        <w:t>в Молодежный центр координаторами подразделений):</w:t>
      </w:r>
    </w:p>
    <w:p w:rsidR="005F53BC" w:rsidRPr="00E903B6" w:rsidRDefault="005F53BC" w:rsidP="005F53BC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284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E903B6">
        <w:rPr>
          <w:rFonts w:ascii="Times New Roman" w:hAnsi="Times New Roman"/>
          <w:spacing w:val="-2"/>
          <w:sz w:val="24"/>
          <w:szCs w:val="24"/>
        </w:rPr>
        <w:t>электронное</w:t>
      </w:r>
      <w:proofErr w:type="gramEnd"/>
      <w:r w:rsidRPr="00E903B6">
        <w:rPr>
          <w:rFonts w:ascii="Times New Roman" w:hAnsi="Times New Roman"/>
          <w:spacing w:val="-2"/>
          <w:sz w:val="24"/>
          <w:szCs w:val="24"/>
        </w:rPr>
        <w:t xml:space="preserve"> портфолио в системе Фламинго – заполняется соискателем и утверждается координатором подразделения (документы в номинациях «Спортивная деятельность» утверждаются руководителем Спортивного клуба НИ ТГУ, и в номинации «Общественная деятельность» - председателем первичной профсоюзной организации студентов);</w:t>
      </w:r>
    </w:p>
    <w:p w:rsidR="005F53BC" w:rsidRPr="00E903B6" w:rsidRDefault="005F53BC" w:rsidP="005F53BC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284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>информационная карта в 2-ух экземплярах, подписанная соискателем, заверенная деканом/директором с печатью подразделения в бумажном виде;</w:t>
      </w:r>
    </w:p>
    <w:p w:rsidR="005F53BC" w:rsidRPr="00AB62B1" w:rsidRDefault="005F53BC" w:rsidP="005F53BC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284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B62B1">
        <w:rPr>
          <w:rFonts w:ascii="Times New Roman" w:hAnsi="Times New Roman"/>
          <w:spacing w:val="-2"/>
          <w:sz w:val="24"/>
          <w:szCs w:val="24"/>
        </w:rPr>
        <w:t>документы, подтверждающие успеваемость соискателя</w:t>
      </w:r>
      <w:r w:rsidRPr="00AB62B1">
        <w:rPr>
          <w:rFonts w:ascii="Times New Roman" w:hAnsi="Times New Roman"/>
          <w:sz w:val="24"/>
          <w:szCs w:val="24"/>
        </w:rPr>
        <w:t xml:space="preserve"> – скриншот успеваемости из личного кабинета обучающегося или выписка из зачетной книжки, заверенные деканатом в бумажном виде</w:t>
      </w:r>
      <w:r w:rsidRPr="00AB62B1">
        <w:rPr>
          <w:rFonts w:ascii="Times New Roman" w:hAnsi="Times New Roman"/>
          <w:spacing w:val="-2"/>
          <w:sz w:val="24"/>
          <w:szCs w:val="24"/>
        </w:rPr>
        <w:t>.</w:t>
      </w:r>
    </w:p>
    <w:p w:rsidR="005F53BC" w:rsidRPr="00AB62B1" w:rsidRDefault="005F53BC" w:rsidP="005F53BC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B62B1">
        <w:rPr>
          <w:rFonts w:ascii="Times New Roman" w:hAnsi="Times New Roman"/>
          <w:spacing w:val="-2"/>
          <w:sz w:val="24"/>
          <w:szCs w:val="24"/>
        </w:rPr>
        <w:t>Справки, подтверждающие участие в организации, проведении и т.д. мероприятий (пп.</w:t>
      </w:r>
      <w:r>
        <w:rPr>
          <w:rFonts w:ascii="Times New Roman" w:hAnsi="Times New Roman"/>
          <w:spacing w:val="-2"/>
          <w:sz w:val="24"/>
          <w:szCs w:val="24"/>
        </w:rPr>
        <w:t>48-101</w:t>
      </w:r>
      <w:r w:rsidRPr="00AB62B1">
        <w:rPr>
          <w:rFonts w:ascii="Times New Roman" w:hAnsi="Times New Roman"/>
          <w:spacing w:val="-2"/>
          <w:sz w:val="24"/>
          <w:szCs w:val="24"/>
        </w:rPr>
        <w:t>), запрашиваются в профкоме студентов НИ ТГУ и утверждаются председателем первичной профсоюзной организации студентов.</w:t>
      </w:r>
    </w:p>
    <w:p w:rsidR="005F53BC" w:rsidRPr="00E903B6" w:rsidRDefault="005F53BC" w:rsidP="005F53BC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 xml:space="preserve">Информационная карта каждого соискателя рассматривается независимо двумя экспертами из числа сотрудников ТГУ, не представляющих учебное подразделение соискателя. Построение рейтингового списка проводится по средним показателям, относительно оценок двух экспертов. </w:t>
      </w:r>
    </w:p>
    <w:p w:rsidR="00BA5701" w:rsidRPr="00547EC5" w:rsidRDefault="005F53BC" w:rsidP="00547EC5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left="284"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903B6">
        <w:rPr>
          <w:rFonts w:ascii="Times New Roman" w:hAnsi="Times New Roman"/>
          <w:b/>
          <w:spacing w:val="-2"/>
          <w:sz w:val="24"/>
          <w:szCs w:val="24"/>
        </w:rPr>
        <w:t xml:space="preserve">Стипендиальная комиссия имеет право </w:t>
      </w:r>
      <w:r w:rsidRPr="00E903B6">
        <w:rPr>
          <w:rFonts w:ascii="Times New Roman" w:hAnsi="Times New Roman"/>
          <w:b/>
          <w:sz w:val="24"/>
          <w:szCs w:val="24"/>
        </w:rPr>
        <w:t>отклонять заявки, не соответствующие правилам оформления</w:t>
      </w:r>
      <w:r w:rsidRPr="00E903B6">
        <w:rPr>
          <w:rFonts w:ascii="Times New Roman" w:hAnsi="Times New Roman"/>
          <w:b/>
          <w:spacing w:val="-2"/>
          <w:sz w:val="24"/>
          <w:szCs w:val="24"/>
        </w:rPr>
        <w:t>, а также отклонить заявки, содержащие недостоверную информацию и ограничить участие студента в следующих конкурсах.</w:t>
      </w:r>
    </w:p>
    <w:sectPr w:rsidR="00BA5701" w:rsidRPr="00547EC5" w:rsidSect="00547E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BC"/>
    <w:rsid w:val="00547EC5"/>
    <w:rsid w:val="005F53BC"/>
    <w:rsid w:val="00AC727F"/>
    <w:rsid w:val="00B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F5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F5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student.ts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2023-08-17T07:14:00Z</cp:lastPrinted>
  <dcterms:created xsi:type="dcterms:W3CDTF">2023-08-17T06:56:00Z</dcterms:created>
  <dcterms:modified xsi:type="dcterms:W3CDTF">2023-08-17T08:41:00Z</dcterms:modified>
</cp:coreProperties>
</file>