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152" w:rsidRPr="00C54C73" w:rsidRDefault="006A0317" w:rsidP="00C47152">
      <w:pPr>
        <w:spacing w:after="0" w:line="240" w:lineRule="auto"/>
        <w:jc w:val="center"/>
        <w:rPr>
          <w:rFonts w:ascii="Times New Roman" w:hAnsi="Times New Roman" w:cs="Times New Roman"/>
          <w:sz w:val="28"/>
          <w:szCs w:val="28"/>
        </w:rPr>
      </w:pPr>
      <w:r w:rsidRPr="00C54C73">
        <w:rPr>
          <w:rFonts w:ascii="Times New Roman" w:hAnsi="Times New Roman" w:cs="Times New Roman"/>
          <w:sz w:val="28"/>
          <w:szCs w:val="28"/>
        </w:rPr>
        <w:t xml:space="preserve">Министерство </w:t>
      </w:r>
      <w:r w:rsidR="00C54C73" w:rsidRPr="00C54C73">
        <w:rPr>
          <w:rFonts w:ascii="Times New Roman" w:hAnsi="Times New Roman" w:cs="Times New Roman"/>
          <w:sz w:val="28"/>
          <w:szCs w:val="28"/>
        </w:rPr>
        <w:t>образования и науки Российской Федерации</w:t>
      </w:r>
    </w:p>
    <w:p w:rsidR="00C47152" w:rsidRDefault="00C47152" w:rsidP="00C47152">
      <w:pPr>
        <w:spacing w:after="0" w:line="240" w:lineRule="auto"/>
        <w:jc w:val="center"/>
        <w:rPr>
          <w:rFonts w:ascii="Times New Roman" w:hAnsi="Times New Roman" w:cs="Times New Roman"/>
          <w:sz w:val="28"/>
          <w:szCs w:val="28"/>
        </w:rPr>
      </w:pPr>
      <w:r w:rsidRPr="00C54C73">
        <w:rPr>
          <w:rFonts w:ascii="Times New Roman" w:hAnsi="Times New Roman" w:cs="Times New Roman"/>
          <w:sz w:val="28"/>
          <w:szCs w:val="28"/>
        </w:rPr>
        <w:t>Бурятский государственный университет</w:t>
      </w:r>
      <w:r w:rsidR="00906CFB" w:rsidRPr="00C54C73">
        <w:rPr>
          <w:rFonts w:ascii="Times New Roman" w:hAnsi="Times New Roman" w:cs="Times New Roman"/>
          <w:sz w:val="28"/>
          <w:szCs w:val="28"/>
        </w:rPr>
        <w:t xml:space="preserve"> им</w:t>
      </w:r>
      <w:r w:rsidR="00C54C73" w:rsidRPr="00C54C73">
        <w:rPr>
          <w:rFonts w:ascii="Times New Roman" w:hAnsi="Times New Roman" w:cs="Times New Roman"/>
          <w:sz w:val="28"/>
          <w:szCs w:val="28"/>
        </w:rPr>
        <w:t>.</w:t>
      </w:r>
      <w:r w:rsidR="00906CFB" w:rsidRPr="00C54C73">
        <w:rPr>
          <w:rFonts w:ascii="Times New Roman" w:hAnsi="Times New Roman" w:cs="Times New Roman"/>
          <w:sz w:val="28"/>
          <w:szCs w:val="28"/>
        </w:rPr>
        <w:t xml:space="preserve"> </w:t>
      </w:r>
      <w:proofErr w:type="spellStart"/>
      <w:r w:rsidR="00906CFB" w:rsidRPr="00C54C73">
        <w:rPr>
          <w:rFonts w:ascii="Times New Roman" w:hAnsi="Times New Roman" w:cs="Times New Roman"/>
          <w:sz w:val="28"/>
          <w:szCs w:val="28"/>
        </w:rPr>
        <w:t>Доржи</w:t>
      </w:r>
      <w:proofErr w:type="spellEnd"/>
      <w:r w:rsidR="00906CFB" w:rsidRPr="00C54C73">
        <w:rPr>
          <w:rFonts w:ascii="Times New Roman" w:hAnsi="Times New Roman" w:cs="Times New Roman"/>
          <w:sz w:val="28"/>
          <w:szCs w:val="28"/>
        </w:rPr>
        <w:t xml:space="preserve"> Банзарова</w:t>
      </w:r>
    </w:p>
    <w:p w:rsidR="005A624F" w:rsidRPr="00714A6A" w:rsidRDefault="005A624F" w:rsidP="00C47152">
      <w:pPr>
        <w:spacing w:after="0" w:line="240" w:lineRule="auto"/>
        <w:jc w:val="center"/>
        <w:rPr>
          <w:rFonts w:ascii="Times New Roman" w:hAnsi="Times New Roman" w:cs="Times New Roman"/>
          <w:sz w:val="28"/>
          <w:szCs w:val="28"/>
        </w:rPr>
      </w:pPr>
      <w:r w:rsidRPr="00714A6A">
        <w:rPr>
          <w:rFonts w:ascii="Times New Roman" w:eastAsia="Times New Roman" w:hAnsi="Times New Roman" w:cs="Times New Roman"/>
          <w:bCs/>
          <w:sz w:val="28"/>
          <w:szCs w:val="28"/>
          <w:lang w:eastAsia="ru-RU"/>
        </w:rPr>
        <w:t>Институт филологии, иностранных языков и массовых коммуникаций</w:t>
      </w:r>
    </w:p>
    <w:p w:rsidR="00B42DC1" w:rsidRPr="00714A6A" w:rsidRDefault="00B42DC1" w:rsidP="00C47152">
      <w:pPr>
        <w:spacing w:after="0" w:line="240" w:lineRule="auto"/>
        <w:jc w:val="center"/>
        <w:rPr>
          <w:rFonts w:ascii="Times New Roman" w:hAnsi="Times New Roman" w:cs="Times New Roman"/>
          <w:sz w:val="28"/>
          <w:szCs w:val="28"/>
        </w:rPr>
      </w:pPr>
      <w:r w:rsidRPr="00714A6A">
        <w:rPr>
          <w:rFonts w:ascii="Times New Roman" w:hAnsi="Times New Roman" w:cs="Times New Roman"/>
          <w:sz w:val="28"/>
          <w:szCs w:val="28"/>
        </w:rPr>
        <w:t>Кафедра иностранных языков</w:t>
      </w:r>
    </w:p>
    <w:p w:rsidR="00C47152" w:rsidRPr="000A2685" w:rsidRDefault="00C47152" w:rsidP="00C47152">
      <w:pPr>
        <w:spacing w:after="0" w:line="240" w:lineRule="auto"/>
        <w:jc w:val="center"/>
        <w:rPr>
          <w:rFonts w:ascii="Times New Roman" w:hAnsi="Times New Roman" w:cs="Times New Roman"/>
          <w:color w:val="76923C" w:themeColor="accent3" w:themeShade="BF"/>
          <w:sz w:val="28"/>
          <w:szCs w:val="28"/>
        </w:rPr>
      </w:pPr>
    </w:p>
    <w:p w:rsidR="00C54C73" w:rsidRPr="00CA68B3" w:rsidRDefault="00C54C73" w:rsidP="007D4B52">
      <w:pPr>
        <w:spacing w:after="0"/>
        <w:jc w:val="center"/>
        <w:rPr>
          <w:rFonts w:ascii="Times New Roman" w:hAnsi="Times New Roman" w:cs="Times New Roman"/>
          <w:b/>
          <w:sz w:val="28"/>
          <w:szCs w:val="28"/>
        </w:rPr>
      </w:pPr>
    </w:p>
    <w:p w:rsidR="00C47152" w:rsidRPr="002D1C62" w:rsidRDefault="00E60EC7" w:rsidP="007D4B52">
      <w:pPr>
        <w:spacing w:after="0"/>
        <w:jc w:val="center"/>
        <w:rPr>
          <w:rFonts w:ascii="Times New Roman" w:hAnsi="Times New Roman" w:cs="Times New Roman"/>
          <w:b/>
          <w:sz w:val="28"/>
          <w:szCs w:val="28"/>
        </w:rPr>
      </w:pPr>
      <w:r>
        <w:rPr>
          <w:rFonts w:ascii="Times New Roman" w:hAnsi="Times New Roman" w:cs="Times New Roman"/>
          <w:b/>
          <w:bCs/>
          <w:sz w:val="28"/>
          <w:szCs w:val="28"/>
        </w:rPr>
        <w:t>Е</w:t>
      </w:r>
      <w:r w:rsidR="00AB60DD">
        <w:rPr>
          <w:rFonts w:ascii="Times New Roman" w:hAnsi="Times New Roman" w:cs="Times New Roman"/>
          <w:b/>
          <w:bCs/>
          <w:sz w:val="28"/>
          <w:szCs w:val="28"/>
        </w:rPr>
        <w:t>ЖЕГОДНЫЙ ВСЕРОССИЙСКИ</w:t>
      </w:r>
      <w:r w:rsidR="007D4B52">
        <w:rPr>
          <w:rFonts w:ascii="Times New Roman" w:hAnsi="Times New Roman" w:cs="Times New Roman"/>
          <w:b/>
          <w:bCs/>
          <w:sz w:val="28"/>
          <w:szCs w:val="28"/>
        </w:rPr>
        <w:t>Й</w:t>
      </w:r>
      <w:r w:rsidR="00154605">
        <w:rPr>
          <w:rFonts w:ascii="Times New Roman" w:hAnsi="Times New Roman" w:cs="Times New Roman"/>
          <w:b/>
          <w:bCs/>
          <w:sz w:val="28"/>
          <w:szCs w:val="28"/>
        </w:rPr>
        <w:t xml:space="preserve"> </w:t>
      </w:r>
      <w:r w:rsidR="007D4B52">
        <w:rPr>
          <w:rFonts w:ascii="Times New Roman" w:hAnsi="Times New Roman" w:cs="Times New Roman"/>
          <w:b/>
          <w:sz w:val="28"/>
          <w:szCs w:val="28"/>
        </w:rPr>
        <w:t xml:space="preserve">КОНКУРС </w:t>
      </w:r>
      <w:r w:rsidR="00C54C73">
        <w:rPr>
          <w:rFonts w:ascii="Times New Roman" w:hAnsi="Times New Roman" w:cs="Times New Roman"/>
          <w:b/>
          <w:sz w:val="28"/>
          <w:szCs w:val="28"/>
        </w:rPr>
        <w:t xml:space="preserve">СТУДЕНЧЕСКИХ НАЧНЫХ ПРОЕКТОВ </w:t>
      </w:r>
      <w:r w:rsidR="007D4B52">
        <w:rPr>
          <w:rFonts w:ascii="Times New Roman" w:hAnsi="Times New Roman" w:cs="Times New Roman"/>
          <w:b/>
          <w:sz w:val="28"/>
          <w:szCs w:val="28"/>
        </w:rPr>
        <w:t xml:space="preserve">НА </w:t>
      </w:r>
      <w:r w:rsidR="00C54C73">
        <w:rPr>
          <w:rFonts w:ascii="Times New Roman" w:hAnsi="Times New Roman" w:cs="Times New Roman"/>
          <w:b/>
          <w:sz w:val="28"/>
          <w:szCs w:val="28"/>
        </w:rPr>
        <w:t xml:space="preserve">АНГЛИЙСКОМ </w:t>
      </w:r>
      <w:r w:rsidR="007D4B52">
        <w:rPr>
          <w:rFonts w:ascii="Times New Roman" w:hAnsi="Times New Roman" w:cs="Times New Roman"/>
          <w:b/>
          <w:sz w:val="28"/>
          <w:szCs w:val="28"/>
        </w:rPr>
        <w:t>ЯЗЫКЕ</w:t>
      </w:r>
    </w:p>
    <w:p w:rsidR="007D4B52" w:rsidRPr="00C54C73" w:rsidRDefault="00AB60DD" w:rsidP="007D4B52">
      <w:pPr>
        <w:spacing w:after="0"/>
        <w:jc w:val="center"/>
        <w:rPr>
          <w:rFonts w:ascii="Times New Roman" w:hAnsi="Times New Roman" w:cs="Times New Roman"/>
          <w:b/>
          <w:sz w:val="28"/>
          <w:szCs w:val="28"/>
        </w:rPr>
      </w:pPr>
      <w:r w:rsidRPr="00C54C73">
        <w:rPr>
          <w:rFonts w:ascii="Times New Roman" w:hAnsi="Times New Roman" w:cs="Times New Roman"/>
          <w:b/>
          <w:sz w:val="28"/>
          <w:szCs w:val="28"/>
        </w:rPr>
        <w:t>19</w:t>
      </w:r>
      <w:r w:rsidR="00292F9D" w:rsidRPr="00C54C73">
        <w:rPr>
          <w:rFonts w:ascii="Times New Roman" w:hAnsi="Times New Roman" w:cs="Times New Roman"/>
          <w:b/>
          <w:sz w:val="28"/>
          <w:szCs w:val="28"/>
        </w:rPr>
        <w:t xml:space="preserve"> </w:t>
      </w:r>
      <w:r w:rsidRPr="00C54C73">
        <w:rPr>
          <w:rFonts w:ascii="Times New Roman" w:hAnsi="Times New Roman" w:cs="Times New Roman"/>
          <w:b/>
          <w:sz w:val="28"/>
          <w:szCs w:val="28"/>
        </w:rPr>
        <w:t>- 20</w:t>
      </w:r>
      <w:r w:rsidR="002D1C62" w:rsidRPr="00C54C73">
        <w:rPr>
          <w:rFonts w:ascii="Times New Roman" w:hAnsi="Times New Roman" w:cs="Times New Roman"/>
          <w:b/>
          <w:sz w:val="28"/>
          <w:szCs w:val="28"/>
        </w:rPr>
        <w:t xml:space="preserve"> </w:t>
      </w:r>
      <w:r w:rsidR="00154605" w:rsidRPr="00C54C73">
        <w:rPr>
          <w:rFonts w:ascii="Times New Roman" w:hAnsi="Times New Roman" w:cs="Times New Roman"/>
          <w:b/>
          <w:sz w:val="28"/>
          <w:szCs w:val="28"/>
        </w:rPr>
        <w:t>м</w:t>
      </w:r>
      <w:r w:rsidRPr="00C54C73">
        <w:rPr>
          <w:rFonts w:ascii="Times New Roman" w:hAnsi="Times New Roman" w:cs="Times New Roman"/>
          <w:b/>
          <w:sz w:val="28"/>
          <w:szCs w:val="28"/>
        </w:rPr>
        <w:t>ая 2022</w:t>
      </w:r>
      <w:r w:rsidR="00C47152" w:rsidRPr="00C54C73">
        <w:rPr>
          <w:rFonts w:ascii="Times New Roman" w:hAnsi="Times New Roman" w:cs="Times New Roman"/>
          <w:b/>
          <w:sz w:val="28"/>
          <w:szCs w:val="28"/>
        </w:rPr>
        <w:t xml:space="preserve"> г.</w:t>
      </w:r>
      <w:r w:rsidR="00154605" w:rsidRPr="00C54C73">
        <w:rPr>
          <w:rFonts w:ascii="Times New Roman" w:hAnsi="Times New Roman" w:cs="Times New Roman"/>
          <w:b/>
          <w:sz w:val="28"/>
          <w:szCs w:val="28"/>
        </w:rPr>
        <w:t xml:space="preserve"> </w:t>
      </w:r>
    </w:p>
    <w:p w:rsidR="00C54C73" w:rsidRPr="000A2685" w:rsidRDefault="00C54C73" w:rsidP="00C54C73">
      <w:pPr>
        <w:jc w:val="center"/>
        <w:rPr>
          <w:rFonts w:ascii="Times New Roman" w:hAnsi="Times New Roman" w:cs="Times New Roman"/>
          <w:b/>
          <w:color w:val="76923C" w:themeColor="accent3" w:themeShade="BF"/>
          <w:sz w:val="28"/>
          <w:szCs w:val="28"/>
        </w:rPr>
      </w:pPr>
    </w:p>
    <w:p w:rsidR="00C54C73" w:rsidRDefault="00C54C73" w:rsidP="00C54C73">
      <w:pPr>
        <w:spacing w:after="0"/>
        <w:jc w:val="center"/>
        <w:rPr>
          <w:rFonts w:ascii="Times New Roman" w:hAnsi="Times New Roman" w:cs="Times New Roman"/>
          <w:b/>
          <w:sz w:val="28"/>
          <w:szCs w:val="28"/>
        </w:rPr>
      </w:pPr>
      <w:r w:rsidRPr="00CA68B3">
        <w:rPr>
          <w:rFonts w:ascii="Times New Roman" w:hAnsi="Times New Roman" w:cs="Times New Roman"/>
          <w:b/>
          <w:sz w:val="28"/>
          <w:szCs w:val="28"/>
        </w:rPr>
        <w:t>ИНФОРМАЦИОННОЕ ПИСЬМО</w:t>
      </w:r>
      <w:r>
        <w:rPr>
          <w:rFonts w:ascii="Times New Roman" w:hAnsi="Times New Roman" w:cs="Times New Roman"/>
          <w:b/>
          <w:sz w:val="28"/>
          <w:szCs w:val="28"/>
        </w:rPr>
        <w:t xml:space="preserve"> №1</w:t>
      </w:r>
    </w:p>
    <w:p w:rsidR="007D4B52" w:rsidRDefault="007D4B52" w:rsidP="007D4B52">
      <w:pPr>
        <w:spacing w:after="0"/>
        <w:jc w:val="center"/>
        <w:rPr>
          <w:rFonts w:ascii="Times New Roman" w:hAnsi="Times New Roman" w:cs="Times New Roman"/>
          <w:b/>
          <w:sz w:val="28"/>
          <w:szCs w:val="28"/>
        </w:rPr>
      </w:pPr>
    </w:p>
    <w:p w:rsidR="00C47152" w:rsidRPr="00C54C73" w:rsidRDefault="007D4B52" w:rsidP="00202792">
      <w:pPr>
        <w:spacing w:after="0"/>
        <w:jc w:val="center"/>
        <w:rPr>
          <w:rFonts w:ascii="Times New Roman" w:hAnsi="Times New Roman" w:cs="Times New Roman"/>
          <w:sz w:val="28"/>
          <w:szCs w:val="28"/>
        </w:rPr>
      </w:pPr>
      <w:r w:rsidRPr="00C54C73">
        <w:rPr>
          <w:rFonts w:ascii="Times New Roman" w:hAnsi="Times New Roman" w:cs="Times New Roman"/>
          <w:sz w:val="28"/>
          <w:szCs w:val="28"/>
        </w:rPr>
        <w:t xml:space="preserve">Место проведения: </w:t>
      </w:r>
      <w:r w:rsidR="00C47152" w:rsidRPr="00C54C73">
        <w:rPr>
          <w:rFonts w:ascii="Times New Roman" w:hAnsi="Times New Roman" w:cs="Times New Roman"/>
          <w:sz w:val="28"/>
          <w:szCs w:val="28"/>
        </w:rPr>
        <w:t>Республика Бурятия, г. Улан-Удэ,</w:t>
      </w:r>
    </w:p>
    <w:p w:rsidR="00C47152" w:rsidRPr="00C54C73" w:rsidRDefault="4E3F24D2" w:rsidP="00202792">
      <w:pPr>
        <w:pStyle w:val="a3"/>
        <w:spacing w:before="0" w:beforeAutospacing="0" w:after="0" w:afterAutospacing="0" w:line="276" w:lineRule="auto"/>
        <w:jc w:val="center"/>
        <w:rPr>
          <w:bCs/>
          <w:sz w:val="28"/>
          <w:szCs w:val="28"/>
        </w:rPr>
      </w:pPr>
      <w:r w:rsidRPr="00C54C73">
        <w:rPr>
          <w:bCs/>
          <w:sz w:val="28"/>
          <w:szCs w:val="28"/>
        </w:rPr>
        <w:t>Бурятский государственный университет</w:t>
      </w:r>
      <w:r w:rsidR="00C54C73" w:rsidRPr="00C54C73">
        <w:rPr>
          <w:bCs/>
          <w:sz w:val="28"/>
          <w:szCs w:val="28"/>
        </w:rPr>
        <w:t xml:space="preserve"> им. </w:t>
      </w:r>
      <w:proofErr w:type="spellStart"/>
      <w:r w:rsidR="00C54C73" w:rsidRPr="00C54C73">
        <w:rPr>
          <w:bCs/>
          <w:sz w:val="28"/>
          <w:szCs w:val="28"/>
        </w:rPr>
        <w:t>Доржи</w:t>
      </w:r>
      <w:proofErr w:type="spellEnd"/>
      <w:r w:rsidR="00C54C73" w:rsidRPr="00C54C73">
        <w:rPr>
          <w:bCs/>
          <w:sz w:val="28"/>
          <w:szCs w:val="28"/>
        </w:rPr>
        <w:t xml:space="preserve"> Банзарова</w:t>
      </w:r>
    </w:p>
    <w:p w:rsidR="00C47152" w:rsidRPr="00C54C73" w:rsidRDefault="00C47152" w:rsidP="00202792">
      <w:pPr>
        <w:pStyle w:val="a3"/>
        <w:spacing w:before="0" w:beforeAutospacing="0" w:after="0" w:afterAutospacing="0" w:line="276" w:lineRule="auto"/>
        <w:jc w:val="center"/>
        <w:rPr>
          <w:sz w:val="28"/>
          <w:szCs w:val="28"/>
        </w:rPr>
      </w:pPr>
    </w:p>
    <w:p w:rsidR="00C47152" w:rsidRPr="00C54C73" w:rsidRDefault="00C47152" w:rsidP="00202792">
      <w:pPr>
        <w:spacing w:after="0"/>
        <w:jc w:val="center"/>
        <w:rPr>
          <w:rFonts w:ascii="Times New Roman" w:eastAsia="Times New Roman" w:hAnsi="Times New Roman" w:cs="Times New Roman"/>
          <w:bCs/>
          <w:color w:val="000000"/>
          <w:sz w:val="28"/>
          <w:szCs w:val="28"/>
          <w:lang w:eastAsia="ru-RU"/>
        </w:rPr>
      </w:pPr>
      <w:r w:rsidRPr="00C54C73">
        <w:rPr>
          <w:rFonts w:ascii="Times New Roman" w:eastAsia="Times New Roman" w:hAnsi="Times New Roman" w:cs="Times New Roman"/>
          <w:bCs/>
          <w:color w:val="000000"/>
          <w:sz w:val="28"/>
          <w:szCs w:val="28"/>
          <w:lang w:eastAsia="ru-RU"/>
        </w:rPr>
        <w:t xml:space="preserve">Уважаемые </w:t>
      </w:r>
      <w:r w:rsidR="007D4B52" w:rsidRPr="00C54C73">
        <w:rPr>
          <w:rFonts w:ascii="Times New Roman" w:eastAsia="Times New Roman" w:hAnsi="Times New Roman" w:cs="Times New Roman"/>
          <w:bCs/>
          <w:color w:val="000000"/>
          <w:sz w:val="28"/>
          <w:szCs w:val="28"/>
          <w:lang w:eastAsia="ru-RU"/>
        </w:rPr>
        <w:t>студенты</w:t>
      </w:r>
      <w:r w:rsidRPr="00C54C73">
        <w:rPr>
          <w:rFonts w:ascii="Times New Roman" w:eastAsia="Times New Roman" w:hAnsi="Times New Roman" w:cs="Times New Roman"/>
          <w:bCs/>
          <w:color w:val="000000"/>
          <w:sz w:val="28"/>
          <w:szCs w:val="28"/>
          <w:lang w:eastAsia="ru-RU"/>
        </w:rPr>
        <w:t>!</w:t>
      </w:r>
    </w:p>
    <w:p w:rsidR="00C54C73" w:rsidRDefault="00C47152" w:rsidP="00202792">
      <w:pPr>
        <w:spacing w:after="0"/>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Приглашаем</w:t>
      </w:r>
      <w:r w:rsidR="00AB60DD">
        <w:rPr>
          <w:rFonts w:ascii="Times New Roman" w:eastAsia="Times New Roman" w:hAnsi="Times New Roman" w:cs="Times New Roman"/>
          <w:bCs/>
          <w:sz w:val="28"/>
          <w:szCs w:val="28"/>
          <w:lang w:eastAsia="ru-RU"/>
        </w:rPr>
        <w:t xml:space="preserve"> принять участие в Всероссийск</w:t>
      </w:r>
      <w:r w:rsidRPr="00CA68B3">
        <w:rPr>
          <w:rFonts w:ascii="Times New Roman" w:eastAsia="Times New Roman" w:hAnsi="Times New Roman" w:cs="Times New Roman"/>
          <w:bCs/>
          <w:sz w:val="28"/>
          <w:szCs w:val="28"/>
          <w:lang w:eastAsia="ru-RU"/>
        </w:rPr>
        <w:t>о</w:t>
      </w:r>
      <w:r>
        <w:rPr>
          <w:rFonts w:ascii="Times New Roman" w:eastAsia="Times New Roman" w:hAnsi="Times New Roman" w:cs="Times New Roman"/>
          <w:bCs/>
          <w:sz w:val="28"/>
          <w:szCs w:val="28"/>
          <w:lang w:eastAsia="ru-RU"/>
        </w:rPr>
        <w:t>м</w:t>
      </w:r>
      <w:r w:rsidR="00154605">
        <w:rPr>
          <w:rFonts w:ascii="Times New Roman" w:eastAsia="Times New Roman" w:hAnsi="Times New Roman" w:cs="Times New Roman"/>
          <w:bCs/>
          <w:sz w:val="28"/>
          <w:szCs w:val="28"/>
          <w:lang w:eastAsia="ru-RU"/>
        </w:rPr>
        <w:t xml:space="preserve"> </w:t>
      </w:r>
      <w:r w:rsidR="00C54C73">
        <w:rPr>
          <w:rFonts w:ascii="Times New Roman" w:eastAsia="Times New Roman" w:hAnsi="Times New Roman" w:cs="Times New Roman"/>
          <w:bCs/>
          <w:sz w:val="28"/>
          <w:szCs w:val="28"/>
          <w:lang w:eastAsia="ru-RU"/>
        </w:rPr>
        <w:t xml:space="preserve">Конкурсе студенческих научных проектов на английском языке. </w:t>
      </w:r>
    </w:p>
    <w:p w:rsidR="00C54C73" w:rsidRDefault="00C54C73" w:rsidP="00202792">
      <w:pPr>
        <w:spacing w:after="0"/>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Конкурс проводится</w:t>
      </w:r>
      <w:r w:rsidR="00C47152">
        <w:rPr>
          <w:rFonts w:ascii="Times New Roman" w:hAnsi="Times New Roman" w:cs="Times New Roman"/>
          <w:sz w:val="28"/>
          <w:szCs w:val="28"/>
        </w:rPr>
        <w:t xml:space="preserve"> </w:t>
      </w:r>
      <w:r w:rsidR="00C47152" w:rsidRPr="00CA68B3">
        <w:rPr>
          <w:rFonts w:ascii="Times New Roman" w:eastAsia="Times New Roman" w:hAnsi="Times New Roman" w:cs="Times New Roman"/>
          <w:bCs/>
          <w:sz w:val="28"/>
          <w:szCs w:val="28"/>
          <w:lang w:eastAsia="ru-RU"/>
        </w:rPr>
        <w:t>кафедр</w:t>
      </w:r>
      <w:r w:rsidR="00C47152">
        <w:rPr>
          <w:rFonts w:ascii="Times New Roman" w:eastAsia="Times New Roman" w:hAnsi="Times New Roman" w:cs="Times New Roman"/>
          <w:bCs/>
          <w:sz w:val="28"/>
          <w:szCs w:val="28"/>
          <w:lang w:eastAsia="ru-RU"/>
        </w:rPr>
        <w:t>ой</w:t>
      </w:r>
      <w:r w:rsidR="00C47152" w:rsidRPr="00CA68B3">
        <w:rPr>
          <w:rFonts w:ascii="Times New Roman" w:eastAsia="Times New Roman" w:hAnsi="Times New Roman" w:cs="Times New Roman"/>
          <w:bCs/>
          <w:sz w:val="28"/>
          <w:szCs w:val="28"/>
          <w:lang w:eastAsia="ru-RU"/>
        </w:rPr>
        <w:t xml:space="preserve"> иностранных языков </w:t>
      </w:r>
      <w:r w:rsidR="00E60EC7" w:rsidRPr="00714A6A">
        <w:rPr>
          <w:rFonts w:ascii="Times New Roman" w:eastAsia="Times New Roman" w:hAnsi="Times New Roman" w:cs="Times New Roman"/>
          <w:bCs/>
          <w:sz w:val="28"/>
          <w:szCs w:val="28"/>
          <w:lang w:eastAsia="ru-RU"/>
        </w:rPr>
        <w:t>Института филологии</w:t>
      </w:r>
      <w:r w:rsidR="002D09CA" w:rsidRPr="00714A6A">
        <w:rPr>
          <w:rFonts w:ascii="Times New Roman" w:eastAsia="Times New Roman" w:hAnsi="Times New Roman" w:cs="Times New Roman"/>
          <w:bCs/>
          <w:sz w:val="28"/>
          <w:szCs w:val="28"/>
          <w:lang w:eastAsia="ru-RU"/>
        </w:rPr>
        <w:t xml:space="preserve">, иностранных языков </w:t>
      </w:r>
      <w:r w:rsidR="00E60EC7" w:rsidRPr="00714A6A">
        <w:rPr>
          <w:rFonts w:ascii="Times New Roman" w:eastAsia="Times New Roman" w:hAnsi="Times New Roman" w:cs="Times New Roman"/>
          <w:bCs/>
          <w:sz w:val="28"/>
          <w:szCs w:val="28"/>
          <w:lang w:eastAsia="ru-RU"/>
        </w:rPr>
        <w:t xml:space="preserve">и массовых коммуникаций </w:t>
      </w:r>
      <w:r w:rsidR="00C47152" w:rsidRPr="00714A6A">
        <w:rPr>
          <w:rFonts w:ascii="Times New Roman" w:eastAsia="Times New Roman" w:hAnsi="Times New Roman" w:cs="Times New Roman"/>
          <w:bCs/>
          <w:sz w:val="28"/>
          <w:szCs w:val="28"/>
          <w:lang w:eastAsia="ru-RU"/>
        </w:rPr>
        <w:t>Бурятского</w:t>
      </w:r>
      <w:r w:rsidR="00C47152" w:rsidRPr="00CA68B3">
        <w:rPr>
          <w:rFonts w:ascii="Times New Roman" w:eastAsia="Times New Roman" w:hAnsi="Times New Roman" w:cs="Times New Roman"/>
          <w:bCs/>
          <w:sz w:val="28"/>
          <w:szCs w:val="28"/>
          <w:lang w:eastAsia="ru-RU"/>
        </w:rPr>
        <w:t xml:space="preserve"> государственного университета</w:t>
      </w:r>
      <w:r>
        <w:rPr>
          <w:rFonts w:ascii="Times New Roman" w:eastAsia="Times New Roman" w:hAnsi="Times New Roman" w:cs="Times New Roman"/>
          <w:bCs/>
          <w:sz w:val="28"/>
          <w:szCs w:val="28"/>
          <w:lang w:eastAsia="ru-RU"/>
        </w:rPr>
        <w:t xml:space="preserve"> им. </w:t>
      </w:r>
      <w:proofErr w:type="spellStart"/>
      <w:r>
        <w:rPr>
          <w:rFonts w:ascii="Times New Roman" w:eastAsia="Times New Roman" w:hAnsi="Times New Roman" w:cs="Times New Roman"/>
          <w:bCs/>
          <w:sz w:val="28"/>
          <w:szCs w:val="28"/>
          <w:lang w:eastAsia="ru-RU"/>
        </w:rPr>
        <w:t>Доржи</w:t>
      </w:r>
      <w:proofErr w:type="spellEnd"/>
      <w:r>
        <w:rPr>
          <w:rFonts w:ascii="Times New Roman" w:eastAsia="Times New Roman" w:hAnsi="Times New Roman" w:cs="Times New Roman"/>
          <w:bCs/>
          <w:sz w:val="28"/>
          <w:szCs w:val="28"/>
          <w:lang w:eastAsia="ru-RU"/>
        </w:rPr>
        <w:t xml:space="preserve"> Банзарова</w:t>
      </w:r>
      <w:r w:rsidR="00C47152" w:rsidRPr="00CA68B3">
        <w:rPr>
          <w:rFonts w:ascii="Times New Roman" w:eastAsia="Times New Roman" w:hAnsi="Times New Roman" w:cs="Times New Roman"/>
          <w:bCs/>
          <w:sz w:val="28"/>
          <w:szCs w:val="28"/>
          <w:lang w:eastAsia="ru-RU"/>
        </w:rPr>
        <w:t>.</w:t>
      </w:r>
      <w:r w:rsidR="006C1878">
        <w:rPr>
          <w:rFonts w:ascii="Times New Roman" w:eastAsia="Times New Roman" w:hAnsi="Times New Roman" w:cs="Times New Roman"/>
          <w:bCs/>
          <w:sz w:val="28"/>
          <w:szCs w:val="28"/>
          <w:lang w:eastAsia="ru-RU"/>
        </w:rPr>
        <w:t xml:space="preserve"> </w:t>
      </w:r>
    </w:p>
    <w:p w:rsidR="00714A6A" w:rsidRDefault="00C54C73" w:rsidP="00714A6A">
      <w:pPr>
        <w:spacing w:after="0"/>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 участию</w:t>
      </w:r>
      <w:r w:rsidR="006C1878" w:rsidRPr="00C54C73">
        <w:rPr>
          <w:rFonts w:ascii="Times New Roman" w:eastAsia="Times New Roman" w:hAnsi="Times New Roman" w:cs="Times New Roman"/>
          <w:bCs/>
          <w:sz w:val="28"/>
          <w:szCs w:val="28"/>
          <w:lang w:eastAsia="ru-RU"/>
        </w:rPr>
        <w:t xml:space="preserve"> в </w:t>
      </w:r>
      <w:r w:rsidR="00742FCA">
        <w:rPr>
          <w:rFonts w:ascii="Times New Roman" w:eastAsia="Times New Roman" w:hAnsi="Times New Roman" w:cs="Times New Roman"/>
          <w:bCs/>
          <w:sz w:val="28"/>
          <w:szCs w:val="28"/>
          <w:lang w:eastAsia="ru-RU"/>
        </w:rPr>
        <w:t>К</w:t>
      </w:r>
      <w:r w:rsidR="006C1878" w:rsidRPr="00C54C73">
        <w:rPr>
          <w:rFonts w:ascii="Times New Roman" w:eastAsia="Times New Roman" w:hAnsi="Times New Roman" w:cs="Times New Roman"/>
          <w:bCs/>
          <w:sz w:val="28"/>
          <w:szCs w:val="28"/>
          <w:lang w:eastAsia="ru-RU"/>
        </w:rPr>
        <w:t xml:space="preserve">онкурсе допускаются студенты, обучающиеся по программам </w:t>
      </w:r>
      <w:proofErr w:type="spellStart"/>
      <w:r w:rsidR="006C1878" w:rsidRPr="00C54C73">
        <w:rPr>
          <w:rFonts w:ascii="Times New Roman" w:eastAsia="Times New Roman" w:hAnsi="Times New Roman" w:cs="Times New Roman"/>
          <w:bCs/>
          <w:sz w:val="28"/>
          <w:szCs w:val="28"/>
          <w:lang w:eastAsia="ru-RU"/>
        </w:rPr>
        <w:t>бакалавриата</w:t>
      </w:r>
      <w:proofErr w:type="spellEnd"/>
      <w:r w:rsidR="006C1878" w:rsidRPr="00C54C73">
        <w:rPr>
          <w:rFonts w:ascii="Times New Roman" w:eastAsia="Times New Roman" w:hAnsi="Times New Roman" w:cs="Times New Roman"/>
          <w:bCs/>
          <w:sz w:val="28"/>
          <w:szCs w:val="28"/>
          <w:lang w:eastAsia="ru-RU"/>
        </w:rPr>
        <w:t xml:space="preserve">, магистратуры и </w:t>
      </w:r>
      <w:proofErr w:type="spellStart"/>
      <w:r w:rsidR="006C1878" w:rsidRPr="00C54C73">
        <w:rPr>
          <w:rFonts w:ascii="Times New Roman" w:eastAsia="Times New Roman" w:hAnsi="Times New Roman" w:cs="Times New Roman"/>
          <w:bCs/>
          <w:sz w:val="28"/>
          <w:szCs w:val="28"/>
          <w:lang w:eastAsia="ru-RU"/>
        </w:rPr>
        <w:t>специалитета</w:t>
      </w:r>
      <w:proofErr w:type="spellEnd"/>
      <w:r w:rsidR="006C1878" w:rsidRPr="00C54C73">
        <w:rPr>
          <w:rFonts w:ascii="Times New Roman" w:eastAsia="Times New Roman" w:hAnsi="Times New Roman" w:cs="Times New Roman"/>
          <w:bCs/>
          <w:sz w:val="28"/>
          <w:szCs w:val="28"/>
          <w:lang w:eastAsia="ru-RU"/>
        </w:rPr>
        <w:t xml:space="preserve">, имеющие уровень владения английским языком не </w:t>
      </w:r>
      <w:r w:rsidR="006C1878" w:rsidRPr="008C7022">
        <w:rPr>
          <w:rFonts w:ascii="Times New Roman" w:eastAsia="Times New Roman" w:hAnsi="Times New Roman" w:cs="Times New Roman"/>
          <w:bCs/>
          <w:sz w:val="28"/>
          <w:szCs w:val="28"/>
          <w:lang w:eastAsia="ru-RU"/>
        </w:rPr>
        <w:t xml:space="preserve">ниже </w:t>
      </w:r>
      <w:r w:rsidR="006C1878" w:rsidRPr="008C7022">
        <w:rPr>
          <w:rFonts w:ascii="Times New Roman" w:eastAsia="Times New Roman" w:hAnsi="Times New Roman" w:cs="Times New Roman"/>
          <w:bCs/>
          <w:sz w:val="28"/>
          <w:szCs w:val="28"/>
          <w:lang w:val="en-US" w:eastAsia="ru-RU"/>
        </w:rPr>
        <w:t>B</w:t>
      </w:r>
      <w:r w:rsidR="008C7022" w:rsidRPr="008C7022">
        <w:rPr>
          <w:rFonts w:ascii="Times New Roman" w:eastAsia="Times New Roman" w:hAnsi="Times New Roman" w:cs="Times New Roman"/>
          <w:bCs/>
          <w:sz w:val="28"/>
          <w:szCs w:val="28"/>
          <w:lang w:eastAsia="ru-RU"/>
        </w:rPr>
        <w:t>1</w:t>
      </w:r>
      <w:r w:rsidR="006C1878" w:rsidRPr="00C54C73">
        <w:rPr>
          <w:rFonts w:ascii="Times New Roman" w:eastAsia="Times New Roman" w:hAnsi="Times New Roman" w:cs="Times New Roman"/>
          <w:bCs/>
          <w:sz w:val="28"/>
          <w:szCs w:val="28"/>
          <w:lang w:eastAsia="ru-RU"/>
        </w:rPr>
        <w:t xml:space="preserve">. </w:t>
      </w:r>
    </w:p>
    <w:p w:rsidR="00C47152" w:rsidRPr="006C1878" w:rsidRDefault="00714A6A" w:rsidP="00714A6A">
      <w:pPr>
        <w:spacing w:after="0"/>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Конкурс проводится</w:t>
      </w:r>
      <w:r w:rsidR="006C1878" w:rsidRPr="00C54C73">
        <w:rPr>
          <w:rFonts w:ascii="Times New Roman" w:eastAsia="Times New Roman" w:hAnsi="Times New Roman" w:cs="Times New Roman"/>
          <w:bCs/>
          <w:sz w:val="28"/>
          <w:szCs w:val="28"/>
          <w:lang w:eastAsia="ru-RU"/>
        </w:rPr>
        <w:t xml:space="preserve"> в </w:t>
      </w:r>
      <w:proofErr w:type="spellStart"/>
      <w:r w:rsidR="006C1878" w:rsidRPr="00C54C73">
        <w:rPr>
          <w:rFonts w:ascii="Times New Roman" w:eastAsia="Times New Roman" w:hAnsi="Times New Roman" w:cs="Times New Roman"/>
          <w:bCs/>
          <w:sz w:val="28"/>
          <w:szCs w:val="28"/>
          <w:lang w:eastAsia="ru-RU"/>
        </w:rPr>
        <w:t>он-лайн</w:t>
      </w:r>
      <w:proofErr w:type="spellEnd"/>
      <w:r w:rsidR="006C1878" w:rsidRPr="00C54C73">
        <w:rPr>
          <w:rFonts w:ascii="Times New Roman" w:eastAsia="Times New Roman" w:hAnsi="Times New Roman" w:cs="Times New Roman"/>
          <w:bCs/>
          <w:sz w:val="28"/>
          <w:szCs w:val="28"/>
          <w:lang w:eastAsia="ru-RU"/>
        </w:rPr>
        <w:t xml:space="preserve"> формате на платформе </w:t>
      </w:r>
      <w:r w:rsidR="006C1878" w:rsidRPr="00C54C73">
        <w:rPr>
          <w:rFonts w:ascii="Times New Roman" w:eastAsia="Times New Roman" w:hAnsi="Times New Roman" w:cs="Times New Roman"/>
          <w:bCs/>
          <w:sz w:val="28"/>
          <w:szCs w:val="28"/>
          <w:lang w:val="en-US" w:eastAsia="ru-RU"/>
        </w:rPr>
        <w:t>Z</w:t>
      </w:r>
      <w:r w:rsidR="00C54C73">
        <w:rPr>
          <w:rFonts w:ascii="Times New Roman" w:eastAsia="Times New Roman" w:hAnsi="Times New Roman" w:cs="Times New Roman"/>
          <w:bCs/>
          <w:sz w:val="28"/>
          <w:szCs w:val="28"/>
          <w:lang w:val="en-US" w:eastAsia="ru-RU"/>
        </w:rPr>
        <w:t>oom</w:t>
      </w:r>
      <w:r w:rsidR="006C1878" w:rsidRPr="00C54C73">
        <w:rPr>
          <w:rFonts w:ascii="Times New Roman" w:eastAsia="Times New Roman" w:hAnsi="Times New Roman" w:cs="Times New Roman"/>
          <w:bCs/>
          <w:sz w:val="28"/>
          <w:szCs w:val="28"/>
          <w:lang w:eastAsia="ru-RU"/>
        </w:rPr>
        <w:t xml:space="preserve">. </w:t>
      </w:r>
      <w:r w:rsidR="008C7022">
        <w:rPr>
          <w:rFonts w:ascii="Times New Roman" w:eastAsia="Times New Roman" w:hAnsi="Times New Roman" w:cs="Times New Roman"/>
          <w:bCs/>
          <w:sz w:val="28"/>
          <w:szCs w:val="28"/>
          <w:lang w:eastAsia="ru-RU"/>
        </w:rPr>
        <w:t xml:space="preserve">Программа </w:t>
      </w:r>
      <w:r w:rsidR="00C34643">
        <w:rPr>
          <w:rFonts w:ascii="Times New Roman" w:eastAsia="Times New Roman" w:hAnsi="Times New Roman" w:cs="Times New Roman"/>
          <w:bCs/>
          <w:sz w:val="28"/>
          <w:szCs w:val="28"/>
          <w:lang w:eastAsia="ru-RU"/>
        </w:rPr>
        <w:t xml:space="preserve">мероприятия </w:t>
      </w:r>
      <w:r w:rsidR="008C7022">
        <w:rPr>
          <w:rFonts w:ascii="Times New Roman" w:eastAsia="Times New Roman" w:hAnsi="Times New Roman" w:cs="Times New Roman"/>
          <w:bCs/>
          <w:sz w:val="28"/>
          <w:szCs w:val="28"/>
          <w:lang w:eastAsia="ru-RU"/>
        </w:rPr>
        <w:t>и с</w:t>
      </w:r>
      <w:r w:rsidR="006C1878" w:rsidRPr="00C54C73">
        <w:rPr>
          <w:rFonts w:ascii="Times New Roman" w:eastAsia="Times New Roman" w:hAnsi="Times New Roman" w:cs="Times New Roman"/>
          <w:bCs/>
          <w:sz w:val="28"/>
          <w:szCs w:val="28"/>
          <w:lang w:eastAsia="ru-RU"/>
        </w:rPr>
        <w:t xml:space="preserve">сылка на </w:t>
      </w:r>
      <w:r w:rsidR="00202792">
        <w:rPr>
          <w:rFonts w:ascii="Times New Roman" w:eastAsia="Times New Roman" w:hAnsi="Times New Roman" w:cs="Times New Roman"/>
          <w:bCs/>
          <w:sz w:val="28"/>
          <w:szCs w:val="28"/>
          <w:lang w:eastAsia="ru-RU"/>
        </w:rPr>
        <w:t>конференцию</w:t>
      </w:r>
      <w:r w:rsidR="006C1878" w:rsidRPr="00C54C73">
        <w:rPr>
          <w:rFonts w:ascii="Times New Roman" w:eastAsia="Times New Roman" w:hAnsi="Times New Roman" w:cs="Times New Roman"/>
          <w:bCs/>
          <w:sz w:val="28"/>
          <w:szCs w:val="28"/>
          <w:lang w:eastAsia="ru-RU"/>
        </w:rPr>
        <w:t xml:space="preserve"> буд</w:t>
      </w:r>
      <w:r>
        <w:rPr>
          <w:rFonts w:ascii="Times New Roman" w:eastAsia="Times New Roman" w:hAnsi="Times New Roman" w:cs="Times New Roman"/>
          <w:bCs/>
          <w:sz w:val="28"/>
          <w:szCs w:val="28"/>
          <w:lang w:eastAsia="ru-RU"/>
        </w:rPr>
        <w:t>у</w:t>
      </w:r>
      <w:r w:rsidR="006C1878" w:rsidRPr="00C54C73">
        <w:rPr>
          <w:rFonts w:ascii="Times New Roman" w:eastAsia="Times New Roman" w:hAnsi="Times New Roman" w:cs="Times New Roman"/>
          <w:bCs/>
          <w:sz w:val="28"/>
          <w:szCs w:val="28"/>
          <w:lang w:eastAsia="ru-RU"/>
        </w:rPr>
        <w:t>т отправлен</w:t>
      </w:r>
      <w:r>
        <w:rPr>
          <w:rFonts w:ascii="Times New Roman" w:eastAsia="Times New Roman" w:hAnsi="Times New Roman" w:cs="Times New Roman"/>
          <w:bCs/>
          <w:sz w:val="28"/>
          <w:szCs w:val="28"/>
          <w:lang w:eastAsia="ru-RU"/>
        </w:rPr>
        <w:t>ы</w:t>
      </w:r>
      <w:r w:rsidR="00E4601E">
        <w:rPr>
          <w:rFonts w:ascii="Times New Roman" w:eastAsia="Times New Roman" w:hAnsi="Times New Roman" w:cs="Times New Roman"/>
          <w:bCs/>
          <w:sz w:val="28"/>
          <w:szCs w:val="28"/>
          <w:lang w:eastAsia="ru-RU"/>
        </w:rPr>
        <w:t xml:space="preserve"> участникам накануне</w:t>
      </w:r>
      <w:r w:rsidR="006C1878" w:rsidRPr="00C54C73">
        <w:rPr>
          <w:rFonts w:ascii="Times New Roman" w:eastAsia="Times New Roman" w:hAnsi="Times New Roman" w:cs="Times New Roman"/>
          <w:bCs/>
          <w:sz w:val="28"/>
          <w:szCs w:val="28"/>
          <w:lang w:eastAsia="ru-RU"/>
        </w:rPr>
        <w:t xml:space="preserve"> проведения </w:t>
      </w:r>
      <w:r w:rsidR="00C34643">
        <w:rPr>
          <w:rFonts w:ascii="Times New Roman" w:eastAsia="Times New Roman" w:hAnsi="Times New Roman" w:cs="Times New Roman"/>
          <w:bCs/>
          <w:sz w:val="28"/>
          <w:szCs w:val="28"/>
          <w:lang w:eastAsia="ru-RU"/>
        </w:rPr>
        <w:t>Конкурса</w:t>
      </w:r>
      <w:r w:rsidR="006C1878" w:rsidRPr="00C54C73">
        <w:rPr>
          <w:rFonts w:ascii="Times New Roman" w:eastAsia="Times New Roman" w:hAnsi="Times New Roman" w:cs="Times New Roman"/>
          <w:bCs/>
          <w:sz w:val="28"/>
          <w:szCs w:val="28"/>
          <w:lang w:eastAsia="ru-RU"/>
        </w:rPr>
        <w:t>.</w:t>
      </w:r>
    </w:p>
    <w:p w:rsidR="007D4B52" w:rsidRDefault="007D4B52" w:rsidP="00202792">
      <w:pPr>
        <w:spacing w:after="0"/>
        <w:jc w:val="both"/>
        <w:rPr>
          <w:rFonts w:ascii="Times New Roman" w:hAnsi="Times New Roman" w:cs="Times New Roman"/>
          <w:b/>
          <w:bCs/>
        </w:rPr>
      </w:pPr>
    </w:p>
    <w:p w:rsidR="00C47152" w:rsidRPr="00CA68B3" w:rsidRDefault="00C47152" w:rsidP="00B42DC1">
      <w:pPr>
        <w:spacing w:after="0"/>
        <w:jc w:val="center"/>
        <w:rPr>
          <w:rFonts w:ascii="Times New Roman" w:eastAsia="Times New Roman" w:hAnsi="Times New Roman" w:cs="Times New Roman"/>
          <w:sz w:val="28"/>
          <w:szCs w:val="28"/>
          <w:lang w:eastAsia="ru-RU"/>
        </w:rPr>
      </w:pPr>
      <w:r w:rsidRPr="001A1707">
        <w:rPr>
          <w:rFonts w:ascii="Times New Roman" w:hAnsi="Times New Roman" w:cs="Times New Roman"/>
          <w:b/>
          <w:bCs/>
        </w:rPr>
        <w:t xml:space="preserve">СТРУКТУРА И СОДЕРЖАНИЕ </w:t>
      </w:r>
      <w:r w:rsidRPr="004C6A55">
        <w:rPr>
          <w:rFonts w:ascii="Times New Roman" w:hAnsi="Times New Roman" w:cs="Times New Roman"/>
          <w:b/>
          <w:bCs/>
        </w:rPr>
        <w:t>КОНКУРСА</w:t>
      </w:r>
    </w:p>
    <w:p w:rsidR="00202792" w:rsidRDefault="00202792" w:rsidP="00202792">
      <w:pPr>
        <w:spacing w:after="0"/>
        <w:jc w:val="both"/>
        <w:rPr>
          <w:rFonts w:ascii="Times New Roman" w:hAnsi="Times New Roman" w:cs="Times New Roman"/>
          <w:bCs/>
          <w:sz w:val="28"/>
          <w:szCs w:val="28"/>
        </w:rPr>
      </w:pPr>
    </w:p>
    <w:p w:rsidR="00C47152" w:rsidRPr="00202792" w:rsidRDefault="00202792" w:rsidP="00202792">
      <w:pPr>
        <w:spacing w:after="0"/>
        <w:jc w:val="both"/>
        <w:rPr>
          <w:rFonts w:ascii="Times New Roman" w:hAnsi="Times New Roman" w:cs="Times New Roman"/>
          <w:bCs/>
          <w:sz w:val="28"/>
          <w:szCs w:val="28"/>
        </w:rPr>
      </w:pPr>
      <w:r>
        <w:rPr>
          <w:rFonts w:ascii="Times New Roman" w:hAnsi="Times New Roman" w:cs="Times New Roman"/>
          <w:bCs/>
          <w:sz w:val="28"/>
          <w:szCs w:val="28"/>
        </w:rPr>
        <w:t>Проекты, п</w:t>
      </w:r>
      <w:r w:rsidR="00742FCA">
        <w:rPr>
          <w:rFonts w:ascii="Times New Roman" w:hAnsi="Times New Roman" w:cs="Times New Roman"/>
          <w:bCs/>
          <w:sz w:val="28"/>
          <w:szCs w:val="28"/>
        </w:rPr>
        <w:t>редставленные на Конкурс, могут</w:t>
      </w:r>
      <w:r>
        <w:rPr>
          <w:rFonts w:ascii="Times New Roman" w:hAnsi="Times New Roman" w:cs="Times New Roman"/>
          <w:bCs/>
          <w:sz w:val="28"/>
          <w:szCs w:val="28"/>
        </w:rPr>
        <w:t xml:space="preserve"> </w:t>
      </w:r>
      <w:r w:rsidR="00742FCA">
        <w:rPr>
          <w:rFonts w:ascii="Times New Roman" w:hAnsi="Times New Roman" w:cs="Times New Roman"/>
          <w:bCs/>
          <w:sz w:val="28"/>
          <w:szCs w:val="28"/>
        </w:rPr>
        <w:t xml:space="preserve">быть подготовлены </w:t>
      </w:r>
      <w:r w:rsidR="00B42DC1">
        <w:rPr>
          <w:rFonts w:ascii="Times New Roman" w:hAnsi="Times New Roman" w:cs="Times New Roman"/>
          <w:bCs/>
          <w:sz w:val="28"/>
          <w:szCs w:val="28"/>
        </w:rPr>
        <w:t>по</w:t>
      </w:r>
      <w:r>
        <w:rPr>
          <w:rFonts w:ascii="Times New Roman" w:hAnsi="Times New Roman" w:cs="Times New Roman"/>
          <w:bCs/>
          <w:sz w:val="28"/>
          <w:szCs w:val="28"/>
        </w:rPr>
        <w:t xml:space="preserve"> следующим </w:t>
      </w:r>
      <w:r w:rsidR="00742FCA">
        <w:rPr>
          <w:rFonts w:ascii="Times New Roman" w:hAnsi="Times New Roman" w:cs="Times New Roman"/>
          <w:bCs/>
          <w:sz w:val="28"/>
          <w:szCs w:val="28"/>
        </w:rPr>
        <w:t>тематическим направлениям</w:t>
      </w:r>
      <w:r w:rsidR="00C47152" w:rsidRPr="00202792">
        <w:rPr>
          <w:rFonts w:ascii="Times New Roman" w:hAnsi="Times New Roman" w:cs="Times New Roman"/>
          <w:bCs/>
          <w:sz w:val="28"/>
          <w:szCs w:val="28"/>
        </w:rPr>
        <w:t>:</w:t>
      </w:r>
    </w:p>
    <w:p w:rsidR="00C47152" w:rsidRPr="00202792" w:rsidRDefault="00202792" w:rsidP="00202792">
      <w:pPr>
        <w:spacing w:after="0"/>
        <w:jc w:val="both"/>
        <w:rPr>
          <w:rFonts w:ascii="Times New Roman" w:hAnsi="Times New Roman" w:cs="Times New Roman"/>
          <w:sz w:val="28"/>
          <w:szCs w:val="28"/>
          <w:lang w:val="en-US"/>
        </w:rPr>
      </w:pPr>
      <w:r w:rsidRPr="00202792">
        <w:rPr>
          <w:rFonts w:ascii="Times New Roman" w:hAnsi="Times New Roman" w:cs="Times New Roman"/>
          <w:sz w:val="28"/>
          <w:szCs w:val="28"/>
          <w:lang w:val="en-US"/>
        </w:rPr>
        <w:t xml:space="preserve">1. </w:t>
      </w:r>
      <w:r w:rsidR="00C47152" w:rsidRPr="00202792">
        <w:rPr>
          <w:rFonts w:ascii="Times New Roman" w:hAnsi="Times New Roman" w:cs="Times New Roman"/>
          <w:sz w:val="28"/>
          <w:szCs w:val="28"/>
          <w:lang w:val="en-US"/>
        </w:rPr>
        <w:t>«Research in the field of mathematics, computer science and physics»</w:t>
      </w:r>
    </w:p>
    <w:p w:rsidR="00C47152" w:rsidRPr="00202792" w:rsidRDefault="00202792" w:rsidP="00202792">
      <w:pPr>
        <w:spacing w:after="0"/>
        <w:jc w:val="both"/>
        <w:rPr>
          <w:rFonts w:ascii="Times New Roman" w:hAnsi="Times New Roman" w:cs="Times New Roman"/>
          <w:sz w:val="28"/>
          <w:szCs w:val="28"/>
          <w:lang w:val="en-US"/>
        </w:rPr>
      </w:pPr>
      <w:r w:rsidRPr="00202792">
        <w:rPr>
          <w:rFonts w:ascii="Times New Roman" w:hAnsi="Times New Roman" w:cs="Times New Roman"/>
          <w:sz w:val="28"/>
          <w:szCs w:val="28"/>
          <w:lang w:val="en-US"/>
        </w:rPr>
        <w:t xml:space="preserve">2. </w:t>
      </w:r>
      <w:r w:rsidR="00C47152" w:rsidRPr="00202792">
        <w:rPr>
          <w:rFonts w:ascii="Times New Roman" w:hAnsi="Times New Roman" w:cs="Times New Roman"/>
          <w:sz w:val="28"/>
          <w:szCs w:val="28"/>
          <w:lang w:val="en-US"/>
        </w:rPr>
        <w:t>«Research in the field of biology, geography, cadastre and geodesy»</w:t>
      </w:r>
    </w:p>
    <w:p w:rsidR="00C47152" w:rsidRPr="00202792" w:rsidRDefault="00202792" w:rsidP="00202792">
      <w:pPr>
        <w:spacing w:after="0"/>
        <w:jc w:val="both"/>
        <w:rPr>
          <w:rFonts w:ascii="Times New Roman" w:hAnsi="Times New Roman" w:cs="Times New Roman"/>
          <w:sz w:val="28"/>
          <w:szCs w:val="28"/>
          <w:lang w:val="en-US"/>
        </w:rPr>
      </w:pPr>
      <w:r w:rsidRPr="00202792">
        <w:rPr>
          <w:rFonts w:ascii="Times New Roman" w:hAnsi="Times New Roman" w:cs="Times New Roman"/>
          <w:sz w:val="28"/>
          <w:szCs w:val="28"/>
          <w:lang w:val="en-US"/>
        </w:rPr>
        <w:t xml:space="preserve">3. </w:t>
      </w:r>
      <w:r w:rsidR="00C47152" w:rsidRPr="00202792">
        <w:rPr>
          <w:rFonts w:ascii="Times New Roman" w:hAnsi="Times New Roman" w:cs="Times New Roman"/>
          <w:sz w:val="28"/>
          <w:szCs w:val="28"/>
          <w:lang w:val="en-US"/>
        </w:rPr>
        <w:t xml:space="preserve">«Research in </w:t>
      </w:r>
      <w:r w:rsidR="00603003" w:rsidRPr="00202792">
        <w:rPr>
          <w:rFonts w:ascii="Times New Roman" w:hAnsi="Times New Roman" w:cs="Times New Roman"/>
          <w:sz w:val="28"/>
          <w:szCs w:val="28"/>
          <w:lang w:val="en-US"/>
        </w:rPr>
        <w:t>the field of history, political studies</w:t>
      </w:r>
      <w:r w:rsidR="00C47152" w:rsidRPr="00202792">
        <w:rPr>
          <w:rFonts w:ascii="Times New Roman" w:hAnsi="Times New Roman" w:cs="Times New Roman"/>
          <w:sz w:val="28"/>
          <w:szCs w:val="28"/>
          <w:lang w:val="en-US"/>
        </w:rPr>
        <w:t xml:space="preserve"> and sociology»</w:t>
      </w:r>
    </w:p>
    <w:p w:rsidR="00C47152" w:rsidRPr="00202792" w:rsidRDefault="00202792" w:rsidP="00202792">
      <w:pPr>
        <w:spacing w:after="0"/>
        <w:jc w:val="both"/>
        <w:rPr>
          <w:rFonts w:ascii="Times New Roman" w:hAnsi="Times New Roman" w:cs="Times New Roman"/>
          <w:sz w:val="28"/>
          <w:szCs w:val="28"/>
          <w:lang w:val="en-US"/>
        </w:rPr>
      </w:pPr>
      <w:r w:rsidRPr="00202792">
        <w:rPr>
          <w:rFonts w:ascii="Times New Roman" w:hAnsi="Times New Roman" w:cs="Times New Roman"/>
          <w:sz w:val="28"/>
          <w:szCs w:val="28"/>
          <w:lang w:val="en-US"/>
        </w:rPr>
        <w:t xml:space="preserve">4. </w:t>
      </w:r>
      <w:r w:rsidR="00C47152" w:rsidRPr="00202792">
        <w:rPr>
          <w:rFonts w:ascii="Times New Roman" w:hAnsi="Times New Roman" w:cs="Times New Roman"/>
          <w:sz w:val="28"/>
          <w:szCs w:val="28"/>
          <w:lang w:val="en-US"/>
        </w:rPr>
        <w:t>«Research in the field of medicine»</w:t>
      </w:r>
    </w:p>
    <w:p w:rsidR="00C47152" w:rsidRPr="00202792" w:rsidRDefault="00202792" w:rsidP="00202792">
      <w:pPr>
        <w:spacing w:after="0"/>
        <w:jc w:val="both"/>
        <w:rPr>
          <w:rFonts w:ascii="Times New Roman" w:hAnsi="Times New Roman" w:cs="Times New Roman"/>
          <w:sz w:val="28"/>
          <w:szCs w:val="28"/>
          <w:lang w:val="en-US"/>
        </w:rPr>
      </w:pPr>
      <w:r w:rsidRPr="00202792">
        <w:rPr>
          <w:rFonts w:ascii="Times New Roman" w:hAnsi="Times New Roman" w:cs="Times New Roman"/>
          <w:sz w:val="28"/>
          <w:szCs w:val="28"/>
          <w:lang w:val="en-US"/>
        </w:rPr>
        <w:t xml:space="preserve">5. </w:t>
      </w:r>
      <w:r w:rsidR="00C47152" w:rsidRPr="00202792">
        <w:rPr>
          <w:rFonts w:ascii="Times New Roman" w:hAnsi="Times New Roman" w:cs="Times New Roman"/>
          <w:sz w:val="28"/>
          <w:szCs w:val="28"/>
          <w:lang w:val="en-US"/>
        </w:rPr>
        <w:t xml:space="preserve">«Research in the field of chemistry, geology and nature management» </w:t>
      </w:r>
    </w:p>
    <w:p w:rsidR="00C47152" w:rsidRPr="00273EBA" w:rsidRDefault="00202792" w:rsidP="00202792">
      <w:pPr>
        <w:spacing w:after="0"/>
        <w:jc w:val="both"/>
        <w:rPr>
          <w:rFonts w:ascii="Times New Roman" w:hAnsi="Times New Roman" w:cs="Times New Roman"/>
          <w:sz w:val="28"/>
          <w:szCs w:val="28"/>
          <w:lang w:val="en-US"/>
        </w:rPr>
      </w:pPr>
      <w:r w:rsidRPr="00202792">
        <w:rPr>
          <w:rFonts w:ascii="Times New Roman" w:hAnsi="Times New Roman" w:cs="Times New Roman"/>
          <w:sz w:val="28"/>
          <w:szCs w:val="28"/>
          <w:lang w:val="en-US"/>
        </w:rPr>
        <w:t xml:space="preserve">6. </w:t>
      </w:r>
      <w:r w:rsidR="00C47152" w:rsidRPr="00202792">
        <w:rPr>
          <w:rFonts w:ascii="Times New Roman" w:hAnsi="Times New Roman" w:cs="Times New Roman"/>
          <w:sz w:val="28"/>
          <w:szCs w:val="28"/>
          <w:lang w:val="en-US"/>
        </w:rPr>
        <w:t>«Research in the field of economics and law»</w:t>
      </w:r>
    </w:p>
    <w:p w:rsidR="00273EBA" w:rsidRPr="00202792" w:rsidRDefault="00273EBA" w:rsidP="00273EBA">
      <w:pPr>
        <w:spacing w:after="0"/>
        <w:jc w:val="both"/>
        <w:rPr>
          <w:rFonts w:ascii="Times New Roman" w:hAnsi="Times New Roman" w:cs="Times New Roman"/>
          <w:sz w:val="28"/>
          <w:szCs w:val="28"/>
          <w:lang w:val="en-US"/>
        </w:rPr>
      </w:pPr>
      <w:r w:rsidRPr="00714A6A">
        <w:rPr>
          <w:rFonts w:ascii="Times New Roman" w:hAnsi="Times New Roman" w:cs="Times New Roman"/>
          <w:sz w:val="28"/>
          <w:szCs w:val="28"/>
          <w:lang w:val="en-US"/>
        </w:rPr>
        <w:t>7. «Research in the field of philology»</w:t>
      </w:r>
      <w:r>
        <w:rPr>
          <w:rFonts w:ascii="Times New Roman" w:hAnsi="Times New Roman" w:cs="Times New Roman"/>
          <w:sz w:val="28"/>
          <w:szCs w:val="28"/>
          <w:lang w:val="en-US"/>
        </w:rPr>
        <w:t xml:space="preserve"> </w:t>
      </w:r>
    </w:p>
    <w:p w:rsidR="00273EBA" w:rsidRPr="00273EBA" w:rsidRDefault="00273EBA" w:rsidP="00273EBA">
      <w:pPr>
        <w:spacing w:after="0"/>
        <w:jc w:val="center"/>
        <w:rPr>
          <w:rFonts w:ascii="Times New Roman" w:hAnsi="Times New Roman" w:cs="Times New Roman"/>
          <w:b/>
          <w:bCs/>
          <w:sz w:val="28"/>
          <w:szCs w:val="28"/>
          <w:lang w:val="en-US"/>
        </w:rPr>
      </w:pPr>
    </w:p>
    <w:p w:rsidR="00202792" w:rsidRPr="00742FCA" w:rsidRDefault="00742FCA" w:rsidP="00742FCA">
      <w:pPr>
        <w:spacing w:after="0"/>
        <w:ind w:firstLine="708"/>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После анализа полученных заявок на участие в мероприятии </w:t>
      </w:r>
      <w:r w:rsidRPr="00742FCA">
        <w:rPr>
          <w:rFonts w:ascii="Times New Roman" w:hAnsi="Times New Roman" w:cs="Times New Roman"/>
          <w:bCs/>
          <w:sz w:val="28"/>
          <w:szCs w:val="28"/>
        </w:rPr>
        <w:t xml:space="preserve">Оргкомитет </w:t>
      </w:r>
      <w:r>
        <w:rPr>
          <w:rFonts w:ascii="Times New Roman" w:hAnsi="Times New Roman" w:cs="Times New Roman"/>
          <w:bCs/>
          <w:sz w:val="28"/>
          <w:szCs w:val="28"/>
        </w:rPr>
        <w:t>уточнит направления работы Конкурса</w:t>
      </w:r>
      <w:r w:rsidR="00714A6A">
        <w:rPr>
          <w:rFonts w:ascii="Times New Roman" w:hAnsi="Times New Roman" w:cs="Times New Roman"/>
          <w:bCs/>
          <w:sz w:val="28"/>
          <w:szCs w:val="28"/>
        </w:rPr>
        <w:t xml:space="preserve">, </w:t>
      </w:r>
      <w:r w:rsidR="008C7022">
        <w:rPr>
          <w:rFonts w:ascii="Times New Roman" w:hAnsi="Times New Roman" w:cs="Times New Roman"/>
          <w:bCs/>
          <w:sz w:val="28"/>
          <w:szCs w:val="28"/>
        </w:rPr>
        <w:t>сформирует соответствующие секции</w:t>
      </w:r>
      <w:r w:rsidR="00714A6A">
        <w:rPr>
          <w:rFonts w:ascii="Times New Roman" w:hAnsi="Times New Roman" w:cs="Times New Roman"/>
          <w:bCs/>
          <w:sz w:val="28"/>
          <w:szCs w:val="28"/>
        </w:rPr>
        <w:t>, что будет отражено в Программе Конкурса</w:t>
      </w:r>
      <w:r w:rsidR="008C7022">
        <w:rPr>
          <w:rFonts w:ascii="Times New Roman" w:hAnsi="Times New Roman" w:cs="Times New Roman"/>
          <w:bCs/>
          <w:sz w:val="28"/>
          <w:szCs w:val="28"/>
        </w:rPr>
        <w:t>.</w:t>
      </w:r>
    </w:p>
    <w:p w:rsidR="00B42DC1" w:rsidRDefault="00B42DC1" w:rsidP="003C5BC5">
      <w:pPr>
        <w:spacing w:after="0" w:line="240" w:lineRule="auto"/>
        <w:ind w:firstLine="708"/>
        <w:jc w:val="both"/>
        <w:rPr>
          <w:rFonts w:ascii="Times New Roman" w:hAnsi="Times New Roman" w:cs="Times New Roman"/>
          <w:b/>
          <w:bCs/>
          <w:sz w:val="28"/>
          <w:szCs w:val="28"/>
        </w:rPr>
      </w:pPr>
    </w:p>
    <w:p w:rsidR="001814F8" w:rsidRPr="00742FCA" w:rsidRDefault="003C5BC5" w:rsidP="003C5BC5">
      <w:pPr>
        <w:spacing w:after="0" w:line="24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Условия</w:t>
      </w:r>
      <w:r w:rsidR="00742FCA">
        <w:rPr>
          <w:rFonts w:ascii="Times New Roman" w:hAnsi="Times New Roman" w:cs="Times New Roman"/>
          <w:b/>
          <w:bCs/>
          <w:sz w:val="28"/>
          <w:szCs w:val="28"/>
        </w:rPr>
        <w:t xml:space="preserve"> участия в К</w:t>
      </w:r>
      <w:r w:rsidR="00C47152" w:rsidRPr="00742FCA">
        <w:rPr>
          <w:rFonts w:ascii="Times New Roman" w:hAnsi="Times New Roman" w:cs="Times New Roman"/>
          <w:b/>
          <w:bCs/>
          <w:sz w:val="28"/>
          <w:szCs w:val="28"/>
        </w:rPr>
        <w:t>онкурсе:</w:t>
      </w:r>
    </w:p>
    <w:p w:rsidR="00C41D77" w:rsidRPr="00714A6A" w:rsidRDefault="00742FCA" w:rsidP="003C5BC5">
      <w:pPr>
        <w:spacing w:after="0" w:line="240" w:lineRule="auto"/>
        <w:ind w:firstLine="708"/>
        <w:jc w:val="both"/>
        <w:rPr>
          <w:rFonts w:ascii="Times New Roman" w:hAnsi="Times New Roman" w:cs="Times New Roman"/>
          <w:sz w:val="28"/>
          <w:szCs w:val="28"/>
        </w:rPr>
      </w:pPr>
      <w:r w:rsidRPr="00714A6A">
        <w:rPr>
          <w:rFonts w:ascii="Times New Roman" w:eastAsia="Times New Roman" w:hAnsi="Times New Roman" w:cs="Times New Roman"/>
          <w:sz w:val="28"/>
          <w:szCs w:val="28"/>
        </w:rPr>
        <w:t>Для участия в К</w:t>
      </w:r>
      <w:r w:rsidR="00C47152" w:rsidRPr="00714A6A">
        <w:rPr>
          <w:rFonts w:ascii="Times New Roman" w:eastAsia="Times New Roman" w:hAnsi="Times New Roman" w:cs="Times New Roman"/>
          <w:sz w:val="28"/>
          <w:szCs w:val="28"/>
        </w:rPr>
        <w:t xml:space="preserve">онкурсе необходимо </w:t>
      </w:r>
      <w:r w:rsidR="00C47152" w:rsidRPr="00714A6A">
        <w:rPr>
          <w:rFonts w:ascii="Times New Roman" w:eastAsia="Times New Roman" w:hAnsi="Times New Roman" w:cs="Times New Roman"/>
          <w:bCs/>
          <w:sz w:val="28"/>
          <w:szCs w:val="28"/>
        </w:rPr>
        <w:t xml:space="preserve">до  </w:t>
      </w:r>
      <w:r w:rsidR="00603003" w:rsidRPr="00714A6A">
        <w:rPr>
          <w:rFonts w:ascii="Times New Roman" w:eastAsia="Times New Roman" w:hAnsi="Times New Roman" w:cs="Times New Roman"/>
          <w:b/>
          <w:bCs/>
          <w:sz w:val="28"/>
          <w:szCs w:val="28"/>
        </w:rPr>
        <w:t>01 марта</w:t>
      </w:r>
      <w:r w:rsidR="007D4B52" w:rsidRPr="00714A6A">
        <w:rPr>
          <w:rFonts w:ascii="Times New Roman" w:eastAsia="Times New Roman" w:hAnsi="Times New Roman" w:cs="Times New Roman"/>
          <w:b/>
          <w:bCs/>
          <w:sz w:val="28"/>
          <w:szCs w:val="28"/>
        </w:rPr>
        <w:t xml:space="preserve"> </w:t>
      </w:r>
      <w:r w:rsidR="00AB60DD" w:rsidRPr="00714A6A">
        <w:rPr>
          <w:rFonts w:ascii="Times New Roman" w:eastAsia="Times New Roman" w:hAnsi="Times New Roman" w:cs="Times New Roman"/>
          <w:b/>
          <w:bCs/>
          <w:sz w:val="28"/>
          <w:szCs w:val="28"/>
        </w:rPr>
        <w:t xml:space="preserve"> 2022</w:t>
      </w:r>
      <w:r w:rsidR="00C47152" w:rsidRPr="00714A6A">
        <w:rPr>
          <w:rFonts w:ascii="Times New Roman" w:eastAsia="Times New Roman" w:hAnsi="Times New Roman" w:cs="Times New Roman"/>
          <w:bCs/>
          <w:sz w:val="28"/>
          <w:szCs w:val="28"/>
        </w:rPr>
        <w:t xml:space="preserve"> года</w:t>
      </w:r>
      <w:r w:rsidR="00C47152" w:rsidRPr="00714A6A">
        <w:rPr>
          <w:rFonts w:ascii="Times New Roman" w:eastAsia="Times New Roman" w:hAnsi="Times New Roman" w:cs="Times New Roman"/>
          <w:sz w:val="28"/>
          <w:szCs w:val="28"/>
        </w:rPr>
        <w:t xml:space="preserve"> направить в </w:t>
      </w:r>
      <w:proofErr w:type="gramStart"/>
      <w:r w:rsidRPr="00714A6A">
        <w:rPr>
          <w:rFonts w:ascii="Times New Roman" w:eastAsia="Times New Roman" w:hAnsi="Times New Roman" w:cs="Times New Roman"/>
          <w:sz w:val="28"/>
          <w:szCs w:val="28"/>
          <w:lang w:val="en-US"/>
        </w:rPr>
        <w:t>O</w:t>
      </w:r>
      <w:proofErr w:type="spellStart"/>
      <w:proofErr w:type="gramEnd"/>
      <w:r w:rsidR="00C47152" w:rsidRPr="00714A6A">
        <w:rPr>
          <w:rFonts w:ascii="Times New Roman" w:eastAsia="Times New Roman" w:hAnsi="Times New Roman" w:cs="Times New Roman"/>
          <w:sz w:val="28"/>
          <w:szCs w:val="28"/>
        </w:rPr>
        <w:t>ргкомитет</w:t>
      </w:r>
      <w:proofErr w:type="spellEnd"/>
      <w:r w:rsidRPr="00714A6A">
        <w:rPr>
          <w:rFonts w:ascii="Times New Roman" w:eastAsia="Times New Roman" w:hAnsi="Times New Roman" w:cs="Times New Roman"/>
          <w:sz w:val="28"/>
          <w:szCs w:val="28"/>
        </w:rPr>
        <w:t>,</w:t>
      </w:r>
      <w:r w:rsidR="00C47152" w:rsidRPr="00714A6A">
        <w:rPr>
          <w:rFonts w:ascii="Times New Roman" w:eastAsia="Times New Roman" w:hAnsi="Times New Roman" w:cs="Times New Roman"/>
          <w:sz w:val="28"/>
          <w:szCs w:val="28"/>
        </w:rPr>
        <w:t xml:space="preserve"> на </w:t>
      </w:r>
      <w:r w:rsidR="00C47152" w:rsidRPr="00714A6A">
        <w:rPr>
          <w:rFonts w:ascii="Times New Roman" w:eastAsia="Times New Roman" w:hAnsi="Times New Roman" w:cs="Times New Roman"/>
          <w:sz w:val="28"/>
          <w:szCs w:val="28"/>
          <w:lang w:val="en-US"/>
        </w:rPr>
        <w:t>e</w:t>
      </w:r>
      <w:r w:rsidR="00C47152" w:rsidRPr="00714A6A">
        <w:rPr>
          <w:rFonts w:ascii="Times New Roman" w:eastAsia="Times New Roman" w:hAnsi="Times New Roman" w:cs="Times New Roman"/>
          <w:sz w:val="28"/>
          <w:szCs w:val="28"/>
        </w:rPr>
        <w:t>-</w:t>
      </w:r>
      <w:r w:rsidR="00C47152" w:rsidRPr="00714A6A">
        <w:rPr>
          <w:rFonts w:ascii="Times New Roman" w:eastAsia="Times New Roman" w:hAnsi="Times New Roman" w:cs="Times New Roman"/>
          <w:sz w:val="28"/>
          <w:szCs w:val="28"/>
          <w:lang w:val="en-US"/>
        </w:rPr>
        <w:t>mail</w:t>
      </w:r>
      <w:r w:rsidR="00C47152" w:rsidRPr="00714A6A">
        <w:rPr>
          <w:rFonts w:ascii="Times New Roman" w:eastAsia="Times New Roman" w:hAnsi="Times New Roman" w:cs="Times New Roman"/>
          <w:sz w:val="28"/>
          <w:szCs w:val="28"/>
        </w:rPr>
        <w:t>:</w:t>
      </w:r>
      <w:r w:rsidR="00DD4658" w:rsidRPr="00714A6A">
        <w:rPr>
          <w:rFonts w:ascii="Times New Roman" w:eastAsia="Times New Roman" w:hAnsi="Times New Roman" w:cs="Times New Roman"/>
          <w:sz w:val="28"/>
          <w:szCs w:val="28"/>
        </w:rPr>
        <w:t xml:space="preserve"> </w:t>
      </w:r>
      <w:hyperlink r:id="rId8" w:history="1">
        <w:r w:rsidR="00775504" w:rsidRPr="005A40FF">
          <w:rPr>
            <w:rStyle w:val="a4"/>
            <w:rFonts w:ascii="Times New Roman" w:eastAsia="Times New Roman" w:hAnsi="Times New Roman" w:cs="Times New Roman"/>
            <w:sz w:val="28"/>
            <w:szCs w:val="28"/>
            <w:lang w:val="en-US"/>
          </w:rPr>
          <w:t>bgu</w:t>
        </w:r>
        <w:r w:rsidR="00775504" w:rsidRPr="005A40FF">
          <w:rPr>
            <w:rStyle w:val="a4"/>
            <w:rFonts w:ascii="Times New Roman" w:eastAsia="Times New Roman" w:hAnsi="Times New Roman" w:cs="Times New Roman"/>
            <w:sz w:val="28"/>
            <w:szCs w:val="28"/>
          </w:rPr>
          <w:t>_</w:t>
        </w:r>
        <w:r w:rsidR="00775504" w:rsidRPr="005A40FF">
          <w:rPr>
            <w:rStyle w:val="a4"/>
            <w:rFonts w:ascii="Times New Roman" w:eastAsia="Times New Roman" w:hAnsi="Times New Roman" w:cs="Times New Roman"/>
            <w:sz w:val="28"/>
            <w:szCs w:val="28"/>
            <w:lang w:val="en-US"/>
          </w:rPr>
          <w:t>kiy</w:t>
        </w:r>
        <w:r w:rsidR="00775504" w:rsidRPr="005A40FF">
          <w:rPr>
            <w:rStyle w:val="a4"/>
            <w:rFonts w:ascii="Times New Roman" w:eastAsia="Times New Roman" w:hAnsi="Times New Roman" w:cs="Times New Roman"/>
            <w:sz w:val="28"/>
            <w:szCs w:val="28"/>
          </w:rPr>
          <w:t>@</w:t>
        </w:r>
        <w:r w:rsidR="00775504" w:rsidRPr="005A40FF">
          <w:rPr>
            <w:rStyle w:val="a4"/>
            <w:rFonts w:ascii="Times New Roman" w:eastAsia="Times New Roman" w:hAnsi="Times New Roman" w:cs="Times New Roman"/>
            <w:sz w:val="28"/>
            <w:szCs w:val="28"/>
            <w:lang w:val="en-US"/>
          </w:rPr>
          <w:t>mail</w:t>
        </w:r>
        <w:r w:rsidR="00775504" w:rsidRPr="005A40FF">
          <w:rPr>
            <w:rStyle w:val="a4"/>
            <w:rFonts w:ascii="Times New Roman" w:eastAsia="Times New Roman" w:hAnsi="Times New Roman" w:cs="Times New Roman"/>
            <w:sz w:val="28"/>
            <w:szCs w:val="28"/>
          </w:rPr>
          <w:t>.</w:t>
        </w:r>
        <w:proofErr w:type="spellStart"/>
        <w:r w:rsidR="00775504" w:rsidRPr="005A40FF">
          <w:rPr>
            <w:rStyle w:val="a4"/>
            <w:rFonts w:ascii="Times New Roman" w:eastAsia="Times New Roman" w:hAnsi="Times New Roman" w:cs="Times New Roman"/>
            <w:sz w:val="28"/>
            <w:szCs w:val="28"/>
            <w:lang w:val="en-US"/>
          </w:rPr>
          <w:t>ru</w:t>
        </w:r>
        <w:proofErr w:type="spellEnd"/>
      </w:hyperlink>
      <w:r w:rsidR="00775504" w:rsidRPr="00775504">
        <w:rPr>
          <w:rFonts w:ascii="Times New Roman" w:eastAsia="Times New Roman" w:hAnsi="Times New Roman" w:cs="Times New Roman"/>
          <w:color w:val="FF0000"/>
          <w:sz w:val="28"/>
          <w:szCs w:val="28"/>
        </w:rPr>
        <w:t xml:space="preserve"> </w:t>
      </w:r>
      <w:r w:rsidR="00C47152" w:rsidRPr="00714A6A">
        <w:rPr>
          <w:rFonts w:ascii="Times New Roman" w:eastAsia="Times New Roman" w:hAnsi="Times New Roman" w:cs="Times New Roman"/>
          <w:sz w:val="28"/>
          <w:szCs w:val="28"/>
        </w:rPr>
        <w:t xml:space="preserve"> </w:t>
      </w:r>
      <w:hyperlink r:id="rId9" w:history="1"/>
      <w:r w:rsidR="007D4B52" w:rsidRPr="00714A6A">
        <w:rPr>
          <w:rFonts w:ascii="Times New Roman" w:eastAsia="Times New Roman" w:hAnsi="Times New Roman" w:cs="Times New Roman"/>
          <w:sz w:val="28"/>
          <w:szCs w:val="28"/>
        </w:rPr>
        <w:t>с пометкой «Конкурс»</w:t>
      </w:r>
      <w:r w:rsidRPr="00714A6A">
        <w:rPr>
          <w:rFonts w:ascii="Times New Roman" w:eastAsia="Times New Roman" w:hAnsi="Times New Roman" w:cs="Times New Roman"/>
          <w:sz w:val="28"/>
          <w:szCs w:val="28"/>
        </w:rPr>
        <w:t>,</w:t>
      </w:r>
      <w:r w:rsidR="007D4B52" w:rsidRPr="00714A6A">
        <w:rPr>
          <w:rFonts w:ascii="Times New Roman" w:eastAsia="Times New Roman" w:hAnsi="Times New Roman" w:cs="Times New Roman"/>
          <w:sz w:val="28"/>
          <w:szCs w:val="28"/>
        </w:rPr>
        <w:t xml:space="preserve"> </w:t>
      </w:r>
      <w:r w:rsidRPr="00714A6A">
        <w:rPr>
          <w:rFonts w:ascii="Times New Roman" w:hAnsi="Times New Roman" w:cs="Times New Roman"/>
          <w:b/>
          <w:sz w:val="28"/>
          <w:szCs w:val="28"/>
        </w:rPr>
        <w:t xml:space="preserve">заявку </w:t>
      </w:r>
      <w:r w:rsidRPr="00714A6A">
        <w:rPr>
          <w:rFonts w:ascii="Times New Roman" w:hAnsi="Times New Roman" w:cs="Times New Roman"/>
          <w:sz w:val="28"/>
          <w:szCs w:val="28"/>
        </w:rPr>
        <w:t>на участие в К</w:t>
      </w:r>
      <w:r w:rsidR="00C47152" w:rsidRPr="00714A6A">
        <w:rPr>
          <w:rFonts w:ascii="Times New Roman" w:hAnsi="Times New Roman" w:cs="Times New Roman"/>
          <w:sz w:val="28"/>
          <w:szCs w:val="28"/>
        </w:rPr>
        <w:t>онкурсе по регистрационной форме</w:t>
      </w:r>
      <w:r w:rsidR="006D7AAA" w:rsidRPr="00714A6A">
        <w:rPr>
          <w:rFonts w:ascii="Times New Roman" w:hAnsi="Times New Roman" w:cs="Times New Roman"/>
          <w:sz w:val="28"/>
          <w:szCs w:val="28"/>
        </w:rPr>
        <w:t xml:space="preserve"> (см. в конце </w:t>
      </w:r>
      <w:r w:rsidRPr="00714A6A">
        <w:rPr>
          <w:rFonts w:ascii="Times New Roman" w:hAnsi="Times New Roman" w:cs="Times New Roman"/>
          <w:sz w:val="28"/>
          <w:szCs w:val="28"/>
        </w:rPr>
        <w:t>Ин</w:t>
      </w:r>
      <w:r w:rsidR="00FB17E3" w:rsidRPr="00714A6A">
        <w:rPr>
          <w:rFonts w:ascii="Times New Roman" w:hAnsi="Times New Roman" w:cs="Times New Roman"/>
          <w:sz w:val="28"/>
          <w:szCs w:val="28"/>
        </w:rPr>
        <w:t xml:space="preserve">формационного </w:t>
      </w:r>
      <w:r w:rsidR="006D7AAA" w:rsidRPr="00714A6A">
        <w:rPr>
          <w:rFonts w:ascii="Times New Roman" w:hAnsi="Times New Roman" w:cs="Times New Roman"/>
          <w:sz w:val="28"/>
          <w:szCs w:val="28"/>
        </w:rPr>
        <w:t>письма)</w:t>
      </w:r>
      <w:r w:rsidR="005752E9" w:rsidRPr="00714A6A">
        <w:rPr>
          <w:rFonts w:ascii="Times New Roman" w:hAnsi="Times New Roman" w:cs="Times New Roman"/>
          <w:sz w:val="28"/>
          <w:szCs w:val="28"/>
        </w:rPr>
        <w:t>.</w:t>
      </w:r>
      <w:r w:rsidR="00AA4D2F" w:rsidRPr="00714A6A">
        <w:rPr>
          <w:rFonts w:ascii="Times New Roman" w:hAnsi="Times New Roman" w:cs="Times New Roman"/>
          <w:sz w:val="28"/>
          <w:szCs w:val="28"/>
        </w:rPr>
        <w:t xml:space="preserve"> Возм</w:t>
      </w:r>
      <w:r w:rsidR="00C14804" w:rsidRPr="00714A6A">
        <w:rPr>
          <w:rFonts w:ascii="Times New Roman" w:hAnsi="Times New Roman" w:cs="Times New Roman"/>
          <w:sz w:val="28"/>
          <w:szCs w:val="28"/>
        </w:rPr>
        <w:t>ожно заочное участие в К</w:t>
      </w:r>
      <w:r w:rsidR="00AA4D2F" w:rsidRPr="00714A6A">
        <w:rPr>
          <w:rFonts w:ascii="Times New Roman" w:hAnsi="Times New Roman" w:cs="Times New Roman"/>
          <w:sz w:val="28"/>
          <w:szCs w:val="28"/>
        </w:rPr>
        <w:t>онкурсе (публикация без выступления)</w:t>
      </w:r>
      <w:r w:rsidR="00C14804" w:rsidRPr="00714A6A">
        <w:rPr>
          <w:rFonts w:ascii="Times New Roman" w:hAnsi="Times New Roman" w:cs="Times New Roman"/>
          <w:sz w:val="28"/>
          <w:szCs w:val="28"/>
        </w:rPr>
        <w:t>. Жюри оценивает только проекты, представленные в устной форме.</w:t>
      </w:r>
    </w:p>
    <w:p w:rsidR="00A949DE" w:rsidRPr="00775504" w:rsidRDefault="00714A6A" w:rsidP="003C5BC5">
      <w:pPr>
        <w:spacing w:after="0" w:line="240" w:lineRule="auto"/>
        <w:ind w:firstLine="708"/>
        <w:jc w:val="both"/>
        <w:rPr>
          <w:rFonts w:ascii="Times New Roman" w:hAnsi="Times New Roman" w:cs="Times New Roman"/>
          <w:bCs/>
          <w:color w:val="000000"/>
          <w:sz w:val="28"/>
          <w:szCs w:val="28"/>
          <w:shd w:val="clear" w:color="auto" w:fill="FFFFFF"/>
          <w:lang w:val="en-US"/>
        </w:rPr>
      </w:pPr>
      <w:r w:rsidRPr="00714A6A">
        <w:rPr>
          <w:rFonts w:ascii="Times New Roman" w:hAnsi="Times New Roman" w:cs="Times New Roman"/>
          <w:sz w:val="28"/>
          <w:szCs w:val="28"/>
        </w:rPr>
        <w:t>При решении опубликовать статью в сборнике материалов Конкурса,</w:t>
      </w:r>
      <w:r w:rsidR="00C41D77" w:rsidRPr="00714A6A">
        <w:rPr>
          <w:rFonts w:ascii="Times New Roman" w:hAnsi="Times New Roman" w:cs="Times New Roman"/>
          <w:sz w:val="28"/>
          <w:szCs w:val="28"/>
        </w:rPr>
        <w:t xml:space="preserve"> </w:t>
      </w:r>
      <w:r w:rsidRPr="00714A6A">
        <w:rPr>
          <w:rFonts w:ascii="Times New Roman" w:hAnsi="Times New Roman" w:cs="Times New Roman"/>
          <w:sz w:val="28"/>
          <w:szCs w:val="28"/>
        </w:rPr>
        <w:t>необхо</w:t>
      </w:r>
      <w:r w:rsidR="00AE4C00" w:rsidRPr="00714A6A">
        <w:rPr>
          <w:rFonts w:ascii="Times New Roman" w:eastAsia="Calibri" w:hAnsi="Times New Roman" w:cs="Times New Roman"/>
          <w:sz w:val="28"/>
          <w:szCs w:val="28"/>
        </w:rPr>
        <w:t>димо оформить</w:t>
      </w:r>
      <w:r w:rsidRPr="00714A6A">
        <w:rPr>
          <w:rFonts w:ascii="Times New Roman" w:eastAsia="Calibri" w:hAnsi="Times New Roman" w:cs="Times New Roman"/>
          <w:sz w:val="28"/>
          <w:szCs w:val="28"/>
        </w:rPr>
        <w:t xml:space="preserve"> текст статьи</w:t>
      </w:r>
      <w:r w:rsidR="00AE4C00" w:rsidRPr="00714A6A">
        <w:rPr>
          <w:rFonts w:ascii="Times New Roman" w:eastAsia="Calibri" w:hAnsi="Times New Roman" w:cs="Times New Roman"/>
          <w:sz w:val="28"/>
          <w:szCs w:val="28"/>
        </w:rPr>
        <w:t xml:space="preserve"> </w:t>
      </w:r>
      <w:r w:rsidR="003D369F" w:rsidRPr="00714A6A">
        <w:rPr>
          <w:rFonts w:ascii="Times New Roman" w:hAnsi="Times New Roman" w:cs="Times New Roman"/>
          <w:bCs/>
          <w:sz w:val="28"/>
          <w:szCs w:val="28"/>
          <w:shd w:val="clear" w:color="auto" w:fill="FFFFFF"/>
        </w:rPr>
        <w:t>согласно т</w:t>
      </w:r>
      <w:r w:rsidR="0086439B" w:rsidRPr="00714A6A">
        <w:rPr>
          <w:rFonts w:ascii="Times New Roman" w:hAnsi="Times New Roman" w:cs="Times New Roman"/>
          <w:bCs/>
          <w:sz w:val="28"/>
          <w:szCs w:val="28"/>
          <w:shd w:val="clear" w:color="auto" w:fill="FFFFFF"/>
        </w:rPr>
        <w:t>р</w:t>
      </w:r>
      <w:r w:rsidR="003D369F" w:rsidRPr="00714A6A">
        <w:rPr>
          <w:rFonts w:ascii="Times New Roman" w:hAnsi="Times New Roman" w:cs="Times New Roman"/>
          <w:bCs/>
          <w:sz w:val="28"/>
          <w:szCs w:val="28"/>
          <w:shd w:val="clear" w:color="auto" w:fill="FFFFFF"/>
        </w:rPr>
        <w:t>е</w:t>
      </w:r>
      <w:r w:rsidR="0086439B" w:rsidRPr="00714A6A">
        <w:rPr>
          <w:rFonts w:ascii="Times New Roman" w:hAnsi="Times New Roman" w:cs="Times New Roman"/>
          <w:bCs/>
          <w:sz w:val="28"/>
          <w:szCs w:val="28"/>
          <w:shd w:val="clear" w:color="auto" w:fill="FFFFFF"/>
        </w:rPr>
        <w:t>бованиям</w:t>
      </w:r>
      <w:r w:rsidR="00AE4C00" w:rsidRPr="00714A6A">
        <w:rPr>
          <w:rFonts w:ascii="Times New Roman" w:hAnsi="Times New Roman" w:cs="Times New Roman"/>
          <w:bCs/>
          <w:sz w:val="28"/>
          <w:szCs w:val="28"/>
          <w:shd w:val="clear" w:color="auto" w:fill="FFFFFF"/>
        </w:rPr>
        <w:t xml:space="preserve"> и</w:t>
      </w:r>
      <w:r w:rsidR="007D4B52" w:rsidRPr="00714A6A">
        <w:rPr>
          <w:rFonts w:ascii="Times New Roman" w:hAnsi="Times New Roman" w:cs="Times New Roman"/>
          <w:bCs/>
          <w:sz w:val="28"/>
          <w:szCs w:val="28"/>
          <w:shd w:val="clear" w:color="auto" w:fill="FFFFFF"/>
        </w:rPr>
        <w:t xml:space="preserve"> направить в Оргкомитет Конкурса</w:t>
      </w:r>
      <w:r w:rsidR="0086439B" w:rsidRPr="00714A6A">
        <w:rPr>
          <w:rFonts w:ascii="Times New Roman" w:hAnsi="Times New Roman" w:cs="Times New Roman"/>
          <w:sz w:val="28"/>
          <w:szCs w:val="28"/>
        </w:rPr>
        <w:t xml:space="preserve"> </w:t>
      </w:r>
      <w:r w:rsidR="0086439B" w:rsidRPr="00714A6A">
        <w:rPr>
          <w:rFonts w:ascii="Times New Roman" w:hAnsi="Times New Roman" w:cs="Times New Roman"/>
          <w:b/>
          <w:sz w:val="28"/>
          <w:szCs w:val="28"/>
        </w:rPr>
        <w:t xml:space="preserve"> до</w:t>
      </w:r>
      <w:r w:rsidR="00E60EC7" w:rsidRPr="00714A6A">
        <w:rPr>
          <w:rFonts w:ascii="Times New Roman" w:hAnsi="Times New Roman" w:cs="Times New Roman"/>
          <w:b/>
          <w:sz w:val="28"/>
          <w:szCs w:val="28"/>
        </w:rPr>
        <w:t xml:space="preserve"> </w:t>
      </w:r>
      <w:r w:rsidR="00603003" w:rsidRPr="00714A6A">
        <w:rPr>
          <w:rFonts w:ascii="Times New Roman" w:hAnsi="Times New Roman" w:cs="Times New Roman"/>
          <w:b/>
          <w:sz w:val="28"/>
          <w:szCs w:val="28"/>
        </w:rPr>
        <w:t>15</w:t>
      </w:r>
      <w:r w:rsidR="0086439B" w:rsidRPr="00714A6A">
        <w:rPr>
          <w:rFonts w:ascii="Times New Roman" w:hAnsi="Times New Roman" w:cs="Times New Roman"/>
          <w:b/>
          <w:sz w:val="28"/>
          <w:szCs w:val="28"/>
        </w:rPr>
        <w:t xml:space="preserve"> а</w:t>
      </w:r>
      <w:r w:rsidR="002D1C62" w:rsidRPr="00714A6A">
        <w:rPr>
          <w:rFonts w:ascii="Times New Roman" w:hAnsi="Times New Roman" w:cs="Times New Roman"/>
          <w:b/>
          <w:sz w:val="28"/>
          <w:szCs w:val="28"/>
        </w:rPr>
        <w:t>п</w:t>
      </w:r>
      <w:r w:rsidR="0086439B" w:rsidRPr="00714A6A">
        <w:rPr>
          <w:rFonts w:ascii="Times New Roman" w:hAnsi="Times New Roman" w:cs="Times New Roman"/>
          <w:b/>
          <w:sz w:val="28"/>
          <w:szCs w:val="28"/>
        </w:rPr>
        <w:t>р</w:t>
      </w:r>
      <w:r w:rsidR="002D1C62" w:rsidRPr="00714A6A">
        <w:rPr>
          <w:rFonts w:ascii="Times New Roman" w:hAnsi="Times New Roman" w:cs="Times New Roman"/>
          <w:b/>
          <w:sz w:val="28"/>
          <w:szCs w:val="28"/>
        </w:rPr>
        <w:t>еля</w:t>
      </w:r>
      <w:r w:rsidR="00603003" w:rsidRPr="00714A6A">
        <w:rPr>
          <w:rFonts w:ascii="Times New Roman" w:hAnsi="Times New Roman" w:cs="Times New Roman"/>
          <w:b/>
          <w:sz w:val="28"/>
          <w:szCs w:val="28"/>
        </w:rPr>
        <w:t xml:space="preserve"> 2022</w:t>
      </w:r>
      <w:r w:rsidR="0086439B" w:rsidRPr="00714A6A">
        <w:rPr>
          <w:rFonts w:ascii="Times New Roman" w:hAnsi="Times New Roman" w:cs="Times New Roman"/>
          <w:b/>
          <w:sz w:val="28"/>
          <w:szCs w:val="28"/>
        </w:rPr>
        <w:t xml:space="preserve"> года</w:t>
      </w:r>
      <w:r w:rsidR="007D4B52" w:rsidRPr="00714A6A">
        <w:rPr>
          <w:rFonts w:ascii="Times New Roman" w:hAnsi="Times New Roman" w:cs="Times New Roman"/>
          <w:b/>
          <w:sz w:val="28"/>
          <w:szCs w:val="28"/>
        </w:rPr>
        <w:t xml:space="preserve">  </w:t>
      </w:r>
      <w:hyperlink r:id="rId10" w:history="1">
        <w:r w:rsidR="00D05CE8" w:rsidRPr="00714A6A">
          <w:rPr>
            <w:rStyle w:val="a4"/>
            <w:rFonts w:ascii="Times New Roman" w:hAnsi="Times New Roman" w:cs="Times New Roman"/>
            <w:sz w:val="28"/>
            <w:szCs w:val="28"/>
            <w:lang w:val="en-US"/>
          </w:rPr>
          <w:t>bgu</w:t>
        </w:r>
        <w:r w:rsidR="00D05CE8" w:rsidRPr="00714A6A">
          <w:rPr>
            <w:rStyle w:val="a4"/>
            <w:rFonts w:ascii="Times New Roman" w:hAnsi="Times New Roman" w:cs="Times New Roman"/>
            <w:sz w:val="28"/>
            <w:szCs w:val="28"/>
          </w:rPr>
          <w:t>_</w:t>
        </w:r>
        <w:r w:rsidR="00D05CE8" w:rsidRPr="00714A6A">
          <w:rPr>
            <w:rStyle w:val="a4"/>
            <w:rFonts w:ascii="Times New Roman" w:hAnsi="Times New Roman" w:cs="Times New Roman"/>
            <w:sz w:val="28"/>
            <w:szCs w:val="28"/>
            <w:lang w:val="en-US"/>
          </w:rPr>
          <w:t>kiy</w:t>
        </w:r>
        <w:r w:rsidR="00D05CE8" w:rsidRPr="00714A6A">
          <w:rPr>
            <w:rStyle w:val="a4"/>
            <w:rFonts w:ascii="Times New Roman" w:hAnsi="Times New Roman" w:cs="Times New Roman"/>
            <w:sz w:val="28"/>
            <w:szCs w:val="28"/>
          </w:rPr>
          <w:t>@</w:t>
        </w:r>
        <w:r w:rsidR="00D05CE8" w:rsidRPr="00714A6A">
          <w:rPr>
            <w:rStyle w:val="a4"/>
            <w:rFonts w:ascii="Times New Roman" w:hAnsi="Times New Roman" w:cs="Times New Roman"/>
            <w:sz w:val="28"/>
            <w:szCs w:val="28"/>
            <w:lang w:val="en-US"/>
          </w:rPr>
          <w:t>mail</w:t>
        </w:r>
        <w:r w:rsidR="00D05CE8" w:rsidRPr="00714A6A">
          <w:rPr>
            <w:rStyle w:val="a4"/>
            <w:rFonts w:ascii="Times New Roman" w:hAnsi="Times New Roman" w:cs="Times New Roman"/>
            <w:sz w:val="28"/>
            <w:szCs w:val="28"/>
          </w:rPr>
          <w:t>.</w:t>
        </w:r>
        <w:r w:rsidR="00D05CE8" w:rsidRPr="00714A6A">
          <w:rPr>
            <w:rStyle w:val="a4"/>
            <w:rFonts w:ascii="Times New Roman" w:hAnsi="Times New Roman" w:cs="Times New Roman"/>
            <w:sz w:val="28"/>
            <w:szCs w:val="28"/>
            <w:lang w:val="en-US"/>
          </w:rPr>
          <w:t>ru</w:t>
        </w:r>
      </w:hyperlink>
      <w:r w:rsidR="00D05CE8" w:rsidRPr="00714A6A">
        <w:rPr>
          <w:rFonts w:ascii="Times New Roman" w:hAnsi="Times New Roman" w:cs="Times New Roman"/>
          <w:sz w:val="28"/>
          <w:szCs w:val="28"/>
        </w:rPr>
        <w:t xml:space="preserve"> </w:t>
      </w:r>
      <w:r w:rsidR="00A949DE" w:rsidRPr="00714A6A">
        <w:rPr>
          <w:rFonts w:ascii="Times New Roman" w:hAnsi="Times New Roman" w:cs="Times New Roman"/>
          <w:bCs/>
          <w:color w:val="000000"/>
          <w:sz w:val="28"/>
          <w:szCs w:val="28"/>
          <w:shd w:val="clear" w:color="auto" w:fill="FFFFFF"/>
        </w:rPr>
        <w:t xml:space="preserve">Вместе со статьей </w:t>
      </w:r>
      <w:r w:rsidR="003C5BC5" w:rsidRPr="00714A6A">
        <w:rPr>
          <w:rFonts w:ascii="Times New Roman" w:hAnsi="Times New Roman" w:cs="Times New Roman"/>
          <w:bCs/>
          <w:color w:val="000000"/>
          <w:sz w:val="28"/>
          <w:szCs w:val="28"/>
          <w:shd w:val="clear" w:color="auto" w:fill="FFFFFF"/>
        </w:rPr>
        <w:t xml:space="preserve">предоставляется </w:t>
      </w:r>
      <w:r w:rsidR="003C5BC5" w:rsidRPr="00714A6A">
        <w:rPr>
          <w:rFonts w:ascii="Times New Roman" w:hAnsi="Times New Roman" w:cs="Times New Roman"/>
          <w:b/>
          <w:bCs/>
          <w:color w:val="000000"/>
          <w:sz w:val="28"/>
          <w:szCs w:val="28"/>
          <w:shd w:val="clear" w:color="auto" w:fill="FFFFFF"/>
        </w:rPr>
        <w:t>справка</w:t>
      </w:r>
      <w:r w:rsidR="00A949DE" w:rsidRPr="00714A6A">
        <w:rPr>
          <w:rFonts w:ascii="Times New Roman" w:hAnsi="Times New Roman" w:cs="Times New Roman"/>
          <w:b/>
          <w:bCs/>
          <w:color w:val="000000"/>
          <w:sz w:val="28"/>
          <w:szCs w:val="28"/>
          <w:shd w:val="clear" w:color="auto" w:fill="FFFFFF"/>
        </w:rPr>
        <w:t xml:space="preserve"> о результатах проверки на наличие заимствований</w:t>
      </w:r>
      <w:proofErr w:type="gramStart"/>
      <w:r w:rsidR="00A949DE" w:rsidRPr="00714A6A">
        <w:rPr>
          <w:rFonts w:ascii="Times New Roman" w:hAnsi="Times New Roman" w:cs="Times New Roman"/>
          <w:bCs/>
          <w:color w:val="000000"/>
          <w:sz w:val="28"/>
          <w:szCs w:val="28"/>
          <w:shd w:val="clear" w:color="auto" w:fill="FFFFFF"/>
        </w:rPr>
        <w:t>.</w:t>
      </w:r>
      <w:proofErr w:type="gramEnd"/>
      <w:r w:rsidR="00A949DE" w:rsidRPr="00714A6A">
        <w:rPr>
          <w:rFonts w:ascii="Times New Roman" w:hAnsi="Times New Roman" w:cs="Times New Roman"/>
          <w:bCs/>
          <w:color w:val="000000"/>
          <w:sz w:val="28"/>
          <w:szCs w:val="28"/>
          <w:shd w:val="clear" w:color="auto" w:fill="FFFFFF"/>
        </w:rPr>
        <w:t xml:space="preserve"> </w:t>
      </w:r>
      <w:r w:rsidR="00D46516">
        <w:rPr>
          <w:rFonts w:ascii="Times New Roman" w:hAnsi="Times New Roman" w:cs="Times New Roman"/>
          <w:bCs/>
          <w:color w:val="000000"/>
          <w:sz w:val="28"/>
          <w:szCs w:val="28"/>
          <w:shd w:val="clear" w:color="auto" w:fill="FFFFFF"/>
        </w:rPr>
        <w:t>Статья должна содер</w:t>
      </w:r>
      <w:r w:rsidR="00E345E8">
        <w:rPr>
          <w:rFonts w:ascii="Times New Roman" w:hAnsi="Times New Roman" w:cs="Times New Roman"/>
          <w:bCs/>
          <w:color w:val="000000"/>
          <w:sz w:val="28"/>
          <w:szCs w:val="28"/>
          <w:shd w:val="clear" w:color="auto" w:fill="FFFFFF"/>
        </w:rPr>
        <w:t>жать не менее 60% оригинального текста</w:t>
      </w:r>
      <w:r w:rsidR="00D46516">
        <w:rPr>
          <w:rFonts w:ascii="Times New Roman" w:hAnsi="Times New Roman" w:cs="Times New Roman"/>
          <w:bCs/>
          <w:color w:val="000000"/>
          <w:sz w:val="28"/>
          <w:szCs w:val="28"/>
          <w:shd w:val="clear" w:color="auto" w:fill="FFFFFF"/>
        </w:rPr>
        <w:t>.</w:t>
      </w:r>
    </w:p>
    <w:p w:rsidR="006C1878" w:rsidRPr="00742FCA" w:rsidRDefault="003C5BC5" w:rsidP="003C5BC5">
      <w:pPr>
        <w:spacing w:after="0" w:line="240" w:lineRule="auto"/>
        <w:ind w:firstLine="357"/>
        <w:jc w:val="both"/>
        <w:rPr>
          <w:rFonts w:ascii="Times New Roman" w:hAnsi="Times New Roman" w:cs="Times New Roman"/>
          <w:bCs/>
          <w:color w:val="000000"/>
          <w:sz w:val="28"/>
          <w:szCs w:val="28"/>
          <w:shd w:val="clear" w:color="auto" w:fill="FFFFFF"/>
        </w:rPr>
      </w:pPr>
      <w:r w:rsidRPr="00714A6A">
        <w:rPr>
          <w:rFonts w:ascii="Times New Roman" w:hAnsi="Times New Roman" w:cs="Times New Roman"/>
          <w:bCs/>
          <w:color w:val="000000"/>
          <w:sz w:val="28"/>
          <w:szCs w:val="28"/>
          <w:shd w:val="clear" w:color="auto" w:fill="FFFFFF"/>
        </w:rPr>
        <w:t>Оргкомитет</w:t>
      </w:r>
      <w:r w:rsidR="006C1878" w:rsidRPr="00714A6A">
        <w:rPr>
          <w:rFonts w:ascii="Times New Roman" w:hAnsi="Times New Roman" w:cs="Times New Roman"/>
          <w:bCs/>
          <w:color w:val="000000"/>
          <w:sz w:val="28"/>
          <w:szCs w:val="28"/>
          <w:shd w:val="clear" w:color="auto" w:fill="FFFFFF"/>
        </w:rPr>
        <w:t xml:space="preserve"> оставляет за собой право отклонить работы, не соответствующие требованиям, предъявляемым к содержанию и оформлению</w:t>
      </w:r>
      <w:r w:rsidRPr="00714A6A">
        <w:rPr>
          <w:rFonts w:ascii="Times New Roman" w:hAnsi="Times New Roman" w:cs="Times New Roman"/>
          <w:bCs/>
          <w:color w:val="000000"/>
          <w:sz w:val="28"/>
          <w:szCs w:val="28"/>
          <w:shd w:val="clear" w:color="auto" w:fill="FFFFFF"/>
        </w:rPr>
        <w:t xml:space="preserve"> статей</w:t>
      </w:r>
      <w:r w:rsidR="006C1878" w:rsidRPr="00714A6A">
        <w:rPr>
          <w:rFonts w:ascii="Times New Roman" w:hAnsi="Times New Roman" w:cs="Times New Roman"/>
          <w:bCs/>
          <w:color w:val="000000"/>
          <w:sz w:val="28"/>
          <w:szCs w:val="28"/>
          <w:shd w:val="clear" w:color="auto" w:fill="FFFFFF"/>
        </w:rPr>
        <w:t>.</w:t>
      </w:r>
    </w:p>
    <w:p w:rsidR="00750D58" w:rsidRPr="00742FCA" w:rsidRDefault="00750D58" w:rsidP="00742FCA">
      <w:pPr>
        <w:spacing w:after="0" w:line="240" w:lineRule="auto"/>
        <w:jc w:val="both"/>
        <w:rPr>
          <w:rFonts w:ascii="Times New Roman" w:hAnsi="Times New Roman" w:cs="Times New Roman"/>
          <w:bCs/>
          <w:color w:val="000000"/>
          <w:sz w:val="28"/>
          <w:szCs w:val="28"/>
          <w:shd w:val="clear" w:color="auto" w:fill="FFFFFF"/>
        </w:rPr>
      </w:pPr>
    </w:p>
    <w:p w:rsidR="00750D58" w:rsidRPr="00742FCA" w:rsidRDefault="00750D58" w:rsidP="00742FCA">
      <w:pPr>
        <w:spacing w:after="120" w:line="240" w:lineRule="auto"/>
        <w:ind w:left="357"/>
        <w:jc w:val="both"/>
        <w:rPr>
          <w:rFonts w:ascii="Times New Roman" w:eastAsia="Calibri" w:hAnsi="Times New Roman" w:cs="Times New Roman"/>
          <w:b/>
          <w:sz w:val="28"/>
          <w:szCs w:val="28"/>
        </w:rPr>
      </w:pPr>
      <w:r w:rsidRPr="00742FCA">
        <w:rPr>
          <w:rFonts w:ascii="Times New Roman" w:eastAsia="Calibri" w:hAnsi="Times New Roman" w:cs="Times New Roman"/>
          <w:b/>
          <w:sz w:val="28"/>
          <w:szCs w:val="28"/>
        </w:rPr>
        <w:t>Требования к содержанию научного проекта:</w:t>
      </w:r>
    </w:p>
    <w:p w:rsidR="00B42DC1" w:rsidRPr="000B134B" w:rsidRDefault="00750D58" w:rsidP="00714A6A">
      <w:pPr>
        <w:spacing w:after="0" w:line="240" w:lineRule="auto"/>
        <w:ind w:firstLine="709"/>
        <w:jc w:val="both"/>
        <w:rPr>
          <w:rFonts w:ascii="Times New Roman" w:hAnsi="Times New Roman" w:cs="Times New Roman"/>
          <w:sz w:val="28"/>
          <w:szCs w:val="28"/>
          <w:shd w:val="clear" w:color="auto" w:fill="F9F9F9"/>
        </w:rPr>
      </w:pPr>
      <w:r w:rsidRPr="000B134B">
        <w:rPr>
          <w:rFonts w:ascii="Times New Roman" w:hAnsi="Times New Roman" w:cs="Times New Roman"/>
          <w:sz w:val="28"/>
          <w:szCs w:val="28"/>
          <w:shd w:val="clear" w:color="auto" w:fill="F9F9F9"/>
        </w:rPr>
        <w:t xml:space="preserve">Проект должен содержать научное освещение проблемы, выбранной автором. В проекте </w:t>
      </w:r>
      <w:r w:rsidR="003C5BC5" w:rsidRPr="000B134B">
        <w:rPr>
          <w:rFonts w:ascii="Times New Roman" w:hAnsi="Times New Roman" w:cs="Times New Roman"/>
          <w:sz w:val="28"/>
          <w:szCs w:val="28"/>
          <w:shd w:val="clear" w:color="auto" w:fill="F9F9F9"/>
        </w:rPr>
        <w:t>представляются</w:t>
      </w:r>
      <w:r w:rsidRPr="000B134B">
        <w:rPr>
          <w:rFonts w:ascii="Times New Roman" w:hAnsi="Times New Roman" w:cs="Times New Roman"/>
          <w:sz w:val="28"/>
          <w:szCs w:val="28"/>
          <w:shd w:val="clear" w:color="auto" w:fill="F9F9F9"/>
        </w:rPr>
        <w:t xml:space="preserve"> результаты </w:t>
      </w:r>
      <w:r w:rsidR="003C5BC5" w:rsidRPr="000B134B">
        <w:rPr>
          <w:rFonts w:ascii="Times New Roman" w:hAnsi="Times New Roman" w:cs="Times New Roman"/>
          <w:sz w:val="28"/>
          <w:szCs w:val="28"/>
          <w:shd w:val="clear" w:color="auto" w:fill="F9F9F9"/>
        </w:rPr>
        <w:t>проведенного исследования</w:t>
      </w:r>
      <w:r w:rsidRPr="000B134B">
        <w:rPr>
          <w:rFonts w:ascii="Times New Roman" w:hAnsi="Times New Roman" w:cs="Times New Roman"/>
          <w:sz w:val="28"/>
          <w:szCs w:val="28"/>
          <w:shd w:val="clear" w:color="auto" w:fill="F9F9F9"/>
        </w:rPr>
        <w:t xml:space="preserve">, а в случае необходимости и сам процесс его проведения. </w:t>
      </w:r>
      <w:r w:rsidR="003C5BC5" w:rsidRPr="000B134B">
        <w:rPr>
          <w:rFonts w:ascii="Times New Roman" w:hAnsi="Times New Roman" w:cs="Times New Roman"/>
          <w:sz w:val="28"/>
          <w:szCs w:val="28"/>
          <w:shd w:val="clear" w:color="auto" w:fill="F9F9F9"/>
        </w:rPr>
        <w:t>Структура проекта должна</w:t>
      </w:r>
      <w:r w:rsidRPr="000B134B">
        <w:rPr>
          <w:rFonts w:ascii="Times New Roman" w:hAnsi="Times New Roman" w:cs="Times New Roman"/>
          <w:sz w:val="28"/>
          <w:szCs w:val="28"/>
          <w:shd w:val="clear" w:color="auto" w:fill="F9F9F9"/>
        </w:rPr>
        <w:t xml:space="preserve"> содержать следующие основные компоненты: введение, основная часть, заключение. Во введении нужно </w:t>
      </w:r>
      <w:r w:rsidR="00AE4C00" w:rsidRPr="000B134B">
        <w:rPr>
          <w:rFonts w:ascii="Times New Roman" w:hAnsi="Times New Roman" w:cs="Times New Roman"/>
          <w:sz w:val="28"/>
          <w:szCs w:val="28"/>
          <w:shd w:val="clear" w:color="auto" w:fill="F9F9F9"/>
        </w:rPr>
        <w:t>обосновать актуальность исследуемой проблемы</w:t>
      </w:r>
      <w:r w:rsidR="006E58DE" w:rsidRPr="000B134B">
        <w:rPr>
          <w:rFonts w:ascii="Times New Roman" w:hAnsi="Times New Roman" w:cs="Times New Roman"/>
          <w:sz w:val="28"/>
          <w:szCs w:val="28"/>
          <w:shd w:val="clear" w:color="auto" w:fill="F9F9F9"/>
        </w:rPr>
        <w:t xml:space="preserve"> (</w:t>
      </w:r>
      <w:r w:rsidR="00AE4C00" w:rsidRPr="000B134B">
        <w:rPr>
          <w:rFonts w:ascii="Times New Roman" w:hAnsi="Times New Roman" w:cs="Times New Roman"/>
          <w:sz w:val="28"/>
          <w:szCs w:val="28"/>
          <w:shd w:val="clear" w:color="auto" w:fill="F9F9F9"/>
        </w:rPr>
        <w:t xml:space="preserve">1-2 предложения), </w:t>
      </w:r>
      <w:r w:rsidRPr="000B134B">
        <w:rPr>
          <w:rFonts w:ascii="Times New Roman" w:hAnsi="Times New Roman" w:cs="Times New Roman"/>
          <w:sz w:val="28"/>
          <w:szCs w:val="28"/>
          <w:shd w:val="clear" w:color="auto" w:fill="F9F9F9"/>
        </w:rPr>
        <w:t xml:space="preserve">изложить предмет и задачи исследования, методы исследования, этапы исследования (необязательный компонент), </w:t>
      </w:r>
      <w:r w:rsidR="00AE4C00" w:rsidRPr="000B134B">
        <w:rPr>
          <w:rFonts w:ascii="Times New Roman" w:hAnsi="Times New Roman" w:cs="Times New Roman"/>
          <w:sz w:val="28"/>
          <w:szCs w:val="28"/>
          <w:shd w:val="clear" w:color="auto" w:fill="F9F9F9"/>
        </w:rPr>
        <w:t xml:space="preserve">привести </w:t>
      </w:r>
      <w:r w:rsidRPr="000B134B">
        <w:rPr>
          <w:rFonts w:ascii="Times New Roman" w:hAnsi="Times New Roman" w:cs="Times New Roman"/>
          <w:sz w:val="28"/>
          <w:szCs w:val="28"/>
          <w:shd w:val="clear" w:color="auto" w:fill="F9F9F9"/>
        </w:rPr>
        <w:t xml:space="preserve">краткое освещение уже существующих трудов по </w:t>
      </w:r>
      <w:r w:rsidR="00AE4C00" w:rsidRPr="000B134B">
        <w:rPr>
          <w:rFonts w:ascii="Times New Roman" w:hAnsi="Times New Roman" w:cs="Times New Roman"/>
          <w:sz w:val="28"/>
          <w:szCs w:val="28"/>
          <w:shd w:val="clear" w:color="auto" w:fill="F9F9F9"/>
        </w:rPr>
        <w:t>теме (необязательный компонент).</w:t>
      </w:r>
      <w:r w:rsidRPr="000B134B">
        <w:rPr>
          <w:rFonts w:ascii="Times New Roman" w:hAnsi="Times New Roman" w:cs="Times New Roman"/>
          <w:sz w:val="28"/>
          <w:szCs w:val="28"/>
          <w:shd w:val="clear" w:color="auto" w:fill="F9F9F9"/>
        </w:rPr>
        <w:t xml:space="preserve"> Основная часть должна</w:t>
      </w:r>
      <w:r w:rsidR="00AE4C00" w:rsidRPr="000B134B">
        <w:rPr>
          <w:rFonts w:ascii="Times New Roman" w:hAnsi="Times New Roman" w:cs="Times New Roman"/>
          <w:sz w:val="28"/>
          <w:szCs w:val="28"/>
          <w:shd w:val="clear" w:color="auto" w:fill="F9F9F9"/>
        </w:rPr>
        <w:t xml:space="preserve"> содержать описание исследования</w:t>
      </w:r>
      <w:r w:rsidRPr="000B134B">
        <w:rPr>
          <w:rFonts w:ascii="Times New Roman" w:hAnsi="Times New Roman" w:cs="Times New Roman"/>
          <w:sz w:val="28"/>
          <w:szCs w:val="28"/>
          <w:shd w:val="clear" w:color="auto" w:fill="F9F9F9"/>
        </w:rPr>
        <w:t xml:space="preserve">, полученные результаты </w:t>
      </w:r>
      <w:r w:rsidR="006A0317" w:rsidRPr="000B134B">
        <w:rPr>
          <w:rFonts w:ascii="Times New Roman" w:hAnsi="Times New Roman" w:cs="Times New Roman"/>
          <w:sz w:val="28"/>
          <w:szCs w:val="28"/>
          <w:shd w:val="clear" w:color="auto" w:fill="F9F9F9"/>
        </w:rPr>
        <w:t xml:space="preserve">Заключение </w:t>
      </w:r>
      <w:r w:rsidRPr="000B134B">
        <w:rPr>
          <w:rFonts w:ascii="Times New Roman" w:hAnsi="Times New Roman" w:cs="Times New Roman"/>
          <w:sz w:val="28"/>
          <w:szCs w:val="28"/>
          <w:shd w:val="clear" w:color="auto" w:fill="F9F9F9"/>
        </w:rPr>
        <w:t>должно включать собственное размышление автора о проблеме, информацию о выполнении поставленных задач и практическое значение работы. Представление проекта должно сопровождаться соответствующей презентацией.</w:t>
      </w:r>
      <w:r w:rsidR="005752E9" w:rsidRPr="000B134B">
        <w:rPr>
          <w:rFonts w:ascii="Times New Roman" w:hAnsi="Times New Roman" w:cs="Times New Roman"/>
          <w:sz w:val="28"/>
          <w:szCs w:val="28"/>
          <w:shd w:val="clear" w:color="auto" w:fill="F9F9F9"/>
        </w:rPr>
        <w:t xml:space="preserve"> Регламент выступления с презентацией проекта не более 8 мин.</w:t>
      </w:r>
      <w:r w:rsidR="00D05CE8" w:rsidRPr="000B134B">
        <w:rPr>
          <w:rFonts w:ascii="Times New Roman" w:hAnsi="Times New Roman" w:cs="Times New Roman"/>
          <w:sz w:val="28"/>
          <w:szCs w:val="28"/>
          <w:shd w:val="clear" w:color="auto" w:fill="F9F9F9"/>
        </w:rPr>
        <w:t xml:space="preserve"> </w:t>
      </w:r>
      <w:r w:rsidR="00714A6A" w:rsidRPr="000B134B">
        <w:rPr>
          <w:rFonts w:ascii="Times New Roman" w:hAnsi="Times New Roman" w:cs="Times New Roman"/>
          <w:sz w:val="28"/>
          <w:szCs w:val="28"/>
          <w:shd w:val="clear" w:color="auto" w:fill="F9F9F9"/>
        </w:rPr>
        <w:t>Основными критериями оценивания</w:t>
      </w:r>
      <w:r w:rsidR="00D05CE8" w:rsidRPr="000B134B">
        <w:rPr>
          <w:rFonts w:ascii="Times New Roman" w:hAnsi="Times New Roman" w:cs="Times New Roman"/>
          <w:sz w:val="28"/>
          <w:szCs w:val="28"/>
          <w:shd w:val="clear" w:color="auto" w:fill="F9F9F9"/>
        </w:rPr>
        <w:t xml:space="preserve"> проекта являются: актуальность </w:t>
      </w:r>
      <w:r w:rsidR="000B134B" w:rsidRPr="000B134B">
        <w:rPr>
          <w:rFonts w:ascii="Times New Roman" w:hAnsi="Times New Roman" w:cs="Times New Roman"/>
          <w:sz w:val="28"/>
          <w:szCs w:val="28"/>
          <w:shd w:val="clear" w:color="auto" w:fill="F9F9F9"/>
        </w:rPr>
        <w:t>и качество исследования, качество  презентации</w:t>
      </w:r>
      <w:r w:rsidR="00D05CE8" w:rsidRPr="000B134B">
        <w:rPr>
          <w:rFonts w:ascii="Times New Roman" w:hAnsi="Times New Roman" w:cs="Times New Roman"/>
          <w:sz w:val="28"/>
          <w:szCs w:val="28"/>
          <w:shd w:val="clear" w:color="auto" w:fill="F9F9F9"/>
        </w:rPr>
        <w:t xml:space="preserve">, уровень языковой подготовки участника. </w:t>
      </w:r>
      <w:r w:rsidR="002C6203" w:rsidRPr="000B134B">
        <w:rPr>
          <w:rFonts w:ascii="Times New Roman" w:hAnsi="Times New Roman" w:cs="Times New Roman"/>
          <w:sz w:val="28"/>
          <w:szCs w:val="28"/>
          <w:shd w:val="clear" w:color="auto" w:fill="F9F9F9"/>
        </w:rPr>
        <w:t xml:space="preserve"> </w:t>
      </w:r>
      <w:r w:rsidR="00714A6A" w:rsidRPr="000B134B">
        <w:rPr>
          <w:rFonts w:ascii="Times New Roman" w:hAnsi="Times New Roman" w:cs="Times New Roman"/>
          <w:sz w:val="28"/>
          <w:szCs w:val="28"/>
          <w:shd w:val="clear" w:color="auto" w:fill="F9F9F9"/>
        </w:rPr>
        <w:t>П</w:t>
      </w:r>
      <w:r w:rsidR="00B42DC1" w:rsidRPr="000B134B">
        <w:rPr>
          <w:rFonts w:ascii="Times New Roman" w:hAnsi="Times New Roman" w:cs="Times New Roman"/>
          <w:sz w:val="28"/>
          <w:szCs w:val="28"/>
          <w:shd w:val="clear" w:color="auto" w:fill="F9F9F9"/>
        </w:rPr>
        <w:t xml:space="preserve">обедители и призеры Конкурса будут награждены дипломами, грамотами. </w:t>
      </w:r>
      <w:r w:rsidR="00E345E8">
        <w:rPr>
          <w:rFonts w:ascii="Times New Roman" w:hAnsi="Times New Roman" w:cs="Times New Roman"/>
          <w:sz w:val="28"/>
          <w:szCs w:val="28"/>
          <w:shd w:val="clear" w:color="auto" w:fill="F9F9F9"/>
        </w:rPr>
        <w:t xml:space="preserve">Все </w:t>
      </w:r>
      <w:r w:rsidR="00B42DC1" w:rsidRPr="000B134B">
        <w:rPr>
          <w:rFonts w:ascii="Times New Roman" w:hAnsi="Times New Roman" w:cs="Times New Roman"/>
          <w:sz w:val="28"/>
          <w:szCs w:val="28"/>
          <w:shd w:val="clear" w:color="auto" w:fill="F9F9F9"/>
        </w:rPr>
        <w:t>частники Конкурса получат сертификаты участников.</w:t>
      </w:r>
    </w:p>
    <w:p w:rsidR="00750D58" w:rsidRPr="000B134B" w:rsidRDefault="00750D58" w:rsidP="00714A6A">
      <w:pPr>
        <w:spacing w:after="0" w:line="240" w:lineRule="auto"/>
        <w:ind w:firstLine="709"/>
        <w:jc w:val="both"/>
        <w:rPr>
          <w:rFonts w:ascii="Times New Roman" w:hAnsi="Times New Roman" w:cs="Times New Roman"/>
          <w:bCs/>
          <w:sz w:val="28"/>
          <w:szCs w:val="28"/>
          <w:shd w:val="clear" w:color="auto" w:fill="FFFFFF"/>
        </w:rPr>
      </w:pPr>
    </w:p>
    <w:p w:rsidR="00714A6A" w:rsidRPr="000B134B" w:rsidRDefault="00714A6A" w:rsidP="006E3477">
      <w:pPr>
        <w:spacing w:after="0" w:line="240" w:lineRule="auto"/>
        <w:ind w:firstLine="708"/>
        <w:jc w:val="both"/>
        <w:rPr>
          <w:rFonts w:ascii="Times New Roman" w:hAnsi="Times New Roman" w:cs="Times New Roman"/>
          <w:b/>
          <w:sz w:val="28"/>
          <w:szCs w:val="28"/>
        </w:rPr>
      </w:pPr>
    </w:p>
    <w:p w:rsidR="00714A6A" w:rsidRPr="000B134B" w:rsidRDefault="00714A6A" w:rsidP="006E3477">
      <w:pPr>
        <w:spacing w:after="0" w:line="240" w:lineRule="auto"/>
        <w:ind w:firstLine="708"/>
        <w:jc w:val="both"/>
        <w:rPr>
          <w:rFonts w:ascii="Times New Roman" w:hAnsi="Times New Roman" w:cs="Times New Roman"/>
          <w:b/>
          <w:sz w:val="28"/>
          <w:szCs w:val="28"/>
        </w:rPr>
      </w:pPr>
    </w:p>
    <w:p w:rsidR="00714A6A" w:rsidRDefault="00714A6A" w:rsidP="006E3477">
      <w:pPr>
        <w:spacing w:after="0" w:line="240" w:lineRule="auto"/>
        <w:ind w:firstLine="708"/>
        <w:jc w:val="both"/>
        <w:rPr>
          <w:rFonts w:ascii="Times New Roman" w:hAnsi="Times New Roman" w:cs="Times New Roman"/>
          <w:b/>
          <w:sz w:val="28"/>
          <w:szCs w:val="28"/>
        </w:rPr>
      </w:pPr>
    </w:p>
    <w:p w:rsidR="00C47152" w:rsidRPr="00742FCA" w:rsidRDefault="00C47152" w:rsidP="006E3477">
      <w:pPr>
        <w:spacing w:after="0" w:line="240" w:lineRule="auto"/>
        <w:ind w:firstLine="708"/>
        <w:jc w:val="both"/>
        <w:rPr>
          <w:rFonts w:ascii="Times New Roman" w:hAnsi="Times New Roman" w:cs="Times New Roman"/>
          <w:b/>
          <w:sz w:val="28"/>
          <w:szCs w:val="28"/>
        </w:rPr>
      </w:pPr>
      <w:bookmarkStart w:id="0" w:name="_GoBack"/>
      <w:bookmarkEnd w:id="0"/>
      <w:r w:rsidRPr="00742FCA">
        <w:rPr>
          <w:rFonts w:ascii="Times New Roman" w:hAnsi="Times New Roman" w:cs="Times New Roman"/>
          <w:b/>
          <w:sz w:val="28"/>
          <w:szCs w:val="28"/>
        </w:rPr>
        <w:lastRenderedPageBreak/>
        <w:t>Требования к оформлению статей:</w:t>
      </w:r>
    </w:p>
    <w:p w:rsidR="00274E13" w:rsidRPr="00742FCA" w:rsidRDefault="00922DD6" w:rsidP="006E3477">
      <w:pPr>
        <w:spacing w:after="0" w:line="240" w:lineRule="auto"/>
        <w:ind w:firstLine="709"/>
        <w:jc w:val="both"/>
        <w:rPr>
          <w:rFonts w:ascii="Times New Roman" w:eastAsia="Calibri" w:hAnsi="Times New Roman" w:cs="Times New Roman"/>
          <w:sz w:val="28"/>
          <w:szCs w:val="28"/>
        </w:rPr>
      </w:pPr>
      <w:r w:rsidRPr="00742FCA">
        <w:rPr>
          <w:rFonts w:ascii="Times New Roman" w:eastAsia="Calibri" w:hAnsi="Times New Roman" w:cs="Times New Roman"/>
          <w:sz w:val="28"/>
          <w:szCs w:val="28"/>
        </w:rPr>
        <w:t>К публикации в сборнике принимаются статьи объемом</w:t>
      </w:r>
      <w:r w:rsidRPr="00742FCA">
        <w:rPr>
          <w:rFonts w:ascii="Times New Roman" w:eastAsia="Calibri" w:hAnsi="Times New Roman" w:cs="Times New Roman"/>
          <w:i/>
          <w:sz w:val="28"/>
          <w:szCs w:val="28"/>
        </w:rPr>
        <w:t xml:space="preserve"> </w:t>
      </w:r>
      <w:r w:rsidR="00826D0F" w:rsidRPr="00742FCA">
        <w:rPr>
          <w:rFonts w:ascii="Times New Roman" w:eastAsia="Calibri" w:hAnsi="Times New Roman" w:cs="Times New Roman"/>
          <w:sz w:val="28"/>
          <w:szCs w:val="28"/>
        </w:rPr>
        <w:t xml:space="preserve">не более 6 страниц формата А4, </w:t>
      </w:r>
      <w:r w:rsidRPr="00742FCA">
        <w:rPr>
          <w:rFonts w:ascii="Times New Roman" w:eastAsia="Calibri" w:hAnsi="Times New Roman" w:cs="Times New Roman"/>
          <w:sz w:val="28"/>
          <w:szCs w:val="28"/>
        </w:rPr>
        <w:t>межстрочный интервал 1,0,</w:t>
      </w:r>
      <w:r w:rsidRPr="00742FCA">
        <w:rPr>
          <w:rFonts w:ascii="Times New Roman" w:hAnsi="Times New Roman" w:cs="Times New Roman"/>
          <w:sz w:val="28"/>
          <w:szCs w:val="28"/>
        </w:rPr>
        <w:t xml:space="preserve"> </w:t>
      </w:r>
      <w:r w:rsidR="00BB29C2" w:rsidRPr="00742FCA">
        <w:rPr>
          <w:rFonts w:ascii="Times New Roman" w:eastAsia="Calibri" w:hAnsi="Times New Roman" w:cs="Times New Roman"/>
          <w:sz w:val="28"/>
          <w:szCs w:val="28"/>
        </w:rPr>
        <w:t>границы полей</w:t>
      </w:r>
      <w:r w:rsidR="00826D0F" w:rsidRPr="00742FCA">
        <w:rPr>
          <w:rFonts w:ascii="Times New Roman" w:eastAsia="Calibri" w:hAnsi="Times New Roman" w:cs="Times New Roman"/>
          <w:sz w:val="28"/>
          <w:szCs w:val="28"/>
        </w:rPr>
        <w:t xml:space="preserve"> </w:t>
      </w:r>
      <w:r w:rsidR="00375AF6" w:rsidRPr="00742FCA">
        <w:rPr>
          <w:rFonts w:ascii="Times New Roman" w:hAnsi="Times New Roman" w:cs="Times New Roman"/>
          <w:i/>
          <w:sz w:val="28"/>
          <w:szCs w:val="28"/>
        </w:rPr>
        <w:t>–</w:t>
      </w:r>
      <w:r w:rsidR="00826D0F" w:rsidRPr="00742FCA">
        <w:rPr>
          <w:rFonts w:ascii="Times New Roman" w:hAnsi="Times New Roman" w:cs="Times New Roman"/>
          <w:i/>
          <w:sz w:val="28"/>
          <w:szCs w:val="28"/>
        </w:rPr>
        <w:t xml:space="preserve"> </w:t>
      </w:r>
      <w:r w:rsidR="00BB29C2" w:rsidRPr="00742FCA">
        <w:rPr>
          <w:rFonts w:ascii="Times New Roman" w:eastAsia="Calibri" w:hAnsi="Times New Roman" w:cs="Times New Roman"/>
          <w:sz w:val="28"/>
          <w:szCs w:val="28"/>
        </w:rPr>
        <w:t xml:space="preserve">1,5 см со всех сторон, текст – </w:t>
      </w:r>
      <w:r w:rsidR="00051B04" w:rsidRPr="00742FCA">
        <w:rPr>
          <w:rFonts w:ascii="Times New Roman" w:eastAsia="Calibri" w:hAnsi="Times New Roman" w:cs="Times New Roman"/>
          <w:sz w:val="28"/>
          <w:szCs w:val="28"/>
        </w:rPr>
        <w:t xml:space="preserve">выровненный </w:t>
      </w:r>
      <w:r w:rsidR="00BB29C2" w:rsidRPr="00742FCA">
        <w:rPr>
          <w:rFonts w:ascii="Times New Roman" w:eastAsia="Calibri" w:hAnsi="Times New Roman" w:cs="Times New Roman"/>
          <w:sz w:val="28"/>
          <w:szCs w:val="28"/>
        </w:rPr>
        <w:t>по ширине.</w:t>
      </w:r>
      <w:r w:rsidR="002D1C62" w:rsidRPr="00742FCA">
        <w:rPr>
          <w:rFonts w:ascii="Times New Roman" w:eastAsia="Calibri" w:hAnsi="Times New Roman" w:cs="Times New Roman"/>
          <w:sz w:val="28"/>
          <w:szCs w:val="28"/>
        </w:rPr>
        <w:t xml:space="preserve"> </w:t>
      </w:r>
    </w:p>
    <w:p w:rsidR="00826D0F" w:rsidRPr="00742FCA" w:rsidRDefault="00826D0F" w:rsidP="006E3477">
      <w:pPr>
        <w:spacing w:after="0" w:line="240" w:lineRule="auto"/>
        <w:ind w:firstLine="709"/>
        <w:jc w:val="both"/>
        <w:rPr>
          <w:rFonts w:ascii="Times New Roman" w:eastAsia="Calibri" w:hAnsi="Times New Roman" w:cs="Times New Roman"/>
          <w:sz w:val="28"/>
          <w:szCs w:val="28"/>
        </w:rPr>
      </w:pPr>
      <w:r w:rsidRPr="00742FCA">
        <w:rPr>
          <w:rFonts w:ascii="Times New Roman" w:eastAsia="Calibri" w:hAnsi="Times New Roman" w:cs="Times New Roman"/>
          <w:sz w:val="28"/>
          <w:szCs w:val="28"/>
        </w:rPr>
        <w:t>Порядок расположения элементов статьи:</w:t>
      </w:r>
    </w:p>
    <w:p w:rsidR="00826D0F" w:rsidRPr="00742FCA" w:rsidRDefault="007C17A3" w:rsidP="006E3477">
      <w:pPr>
        <w:spacing w:after="0" w:line="240" w:lineRule="auto"/>
        <w:ind w:firstLine="709"/>
        <w:jc w:val="both"/>
        <w:rPr>
          <w:rFonts w:ascii="Times New Roman" w:eastAsia="Calibri" w:hAnsi="Times New Roman" w:cs="Times New Roman"/>
          <w:sz w:val="28"/>
          <w:szCs w:val="28"/>
        </w:rPr>
      </w:pPr>
      <w:r w:rsidRPr="00742FCA">
        <w:rPr>
          <w:rFonts w:ascii="Times New Roman" w:eastAsia="Calibri" w:hAnsi="Times New Roman" w:cs="Times New Roman"/>
          <w:sz w:val="28"/>
          <w:szCs w:val="28"/>
        </w:rPr>
        <w:t>1. УДК по левому краю – Классификатор УДК:</w:t>
      </w:r>
      <w:r w:rsidRPr="00742FCA">
        <w:rPr>
          <w:rFonts w:ascii="Times New Roman" w:hAnsi="Times New Roman" w:cs="Times New Roman"/>
          <w:sz w:val="28"/>
          <w:szCs w:val="28"/>
        </w:rPr>
        <w:t xml:space="preserve"> </w:t>
      </w:r>
      <w:hyperlink r:id="rId11" w:history="1">
        <w:r w:rsidRPr="00742FCA">
          <w:rPr>
            <w:rStyle w:val="a4"/>
            <w:rFonts w:ascii="Times New Roman" w:eastAsia="Calibri" w:hAnsi="Times New Roman" w:cs="Times New Roman"/>
            <w:sz w:val="28"/>
            <w:szCs w:val="28"/>
          </w:rPr>
          <w:t>https://teacode.com/online/udc/</w:t>
        </w:r>
      </w:hyperlink>
    </w:p>
    <w:p w:rsidR="00826D0F" w:rsidRPr="00742FCA" w:rsidRDefault="00826D0F" w:rsidP="006E3477">
      <w:pPr>
        <w:spacing w:after="0" w:line="240" w:lineRule="auto"/>
        <w:ind w:firstLine="709"/>
        <w:jc w:val="both"/>
        <w:rPr>
          <w:rFonts w:ascii="Times New Roman" w:hAnsi="Times New Roman" w:cs="Times New Roman"/>
          <w:sz w:val="28"/>
          <w:szCs w:val="28"/>
        </w:rPr>
      </w:pPr>
      <w:r w:rsidRPr="00742FCA">
        <w:rPr>
          <w:rFonts w:ascii="Times New Roman" w:eastAsia="Calibri" w:hAnsi="Times New Roman" w:cs="Times New Roman"/>
          <w:sz w:val="28"/>
          <w:szCs w:val="28"/>
        </w:rPr>
        <w:t xml:space="preserve">2. Заголовок статьи на английском языке прописными буквами по центру, </w:t>
      </w:r>
      <w:r w:rsidR="00C47152" w:rsidRPr="00742FCA">
        <w:rPr>
          <w:rFonts w:ascii="Times New Roman" w:hAnsi="Times New Roman" w:cs="Times New Roman"/>
          <w:sz w:val="28"/>
          <w:szCs w:val="28"/>
        </w:rPr>
        <w:t xml:space="preserve">шрифт полужирный, </w:t>
      </w:r>
      <w:r w:rsidR="00000E2C" w:rsidRPr="00742FCA">
        <w:rPr>
          <w:rFonts w:ascii="Times New Roman" w:hAnsi="Times New Roman" w:cs="Times New Roman"/>
          <w:sz w:val="28"/>
          <w:szCs w:val="28"/>
        </w:rPr>
        <w:t xml:space="preserve">размер </w:t>
      </w:r>
      <w:r w:rsidR="00E12378" w:rsidRPr="00742FCA">
        <w:rPr>
          <w:rFonts w:ascii="Times New Roman" w:hAnsi="Times New Roman" w:cs="Times New Roman"/>
          <w:sz w:val="28"/>
          <w:szCs w:val="28"/>
        </w:rPr>
        <w:t xml:space="preserve">шрифта </w:t>
      </w:r>
      <w:r w:rsidR="00C47152" w:rsidRPr="00742FCA">
        <w:rPr>
          <w:rFonts w:ascii="Times New Roman" w:hAnsi="Times New Roman" w:cs="Times New Roman"/>
          <w:sz w:val="28"/>
          <w:szCs w:val="28"/>
        </w:rPr>
        <w:t>1</w:t>
      </w:r>
      <w:r w:rsidRPr="00742FCA">
        <w:rPr>
          <w:rFonts w:ascii="Times New Roman" w:hAnsi="Times New Roman" w:cs="Times New Roman"/>
          <w:sz w:val="28"/>
          <w:szCs w:val="28"/>
        </w:rPr>
        <w:t>0</w:t>
      </w:r>
      <w:r w:rsidR="00C47152" w:rsidRPr="00742FCA">
        <w:rPr>
          <w:rFonts w:ascii="Times New Roman" w:hAnsi="Times New Roman" w:cs="Times New Roman"/>
          <w:sz w:val="28"/>
          <w:szCs w:val="28"/>
        </w:rPr>
        <w:t xml:space="preserve">, </w:t>
      </w:r>
      <w:r w:rsidRPr="00742FCA">
        <w:rPr>
          <w:rFonts w:ascii="Times New Roman" w:hAnsi="Times New Roman" w:cs="Times New Roman"/>
          <w:sz w:val="28"/>
          <w:szCs w:val="28"/>
        </w:rPr>
        <w:t>переносы запрещены</w:t>
      </w:r>
      <w:r w:rsidR="00C47152" w:rsidRPr="00742FCA">
        <w:rPr>
          <w:rFonts w:ascii="Times New Roman" w:hAnsi="Times New Roman" w:cs="Times New Roman"/>
          <w:sz w:val="28"/>
          <w:szCs w:val="28"/>
        </w:rPr>
        <w:t>.</w:t>
      </w:r>
    </w:p>
    <w:p w:rsidR="00C47152" w:rsidRPr="00742FCA" w:rsidRDefault="00826D0F" w:rsidP="006E3477">
      <w:pPr>
        <w:spacing w:after="0" w:line="240" w:lineRule="auto"/>
        <w:ind w:firstLine="709"/>
        <w:jc w:val="both"/>
        <w:rPr>
          <w:rFonts w:ascii="Times New Roman" w:hAnsi="Times New Roman" w:cs="Times New Roman"/>
          <w:sz w:val="28"/>
          <w:szCs w:val="28"/>
        </w:rPr>
      </w:pPr>
      <w:r w:rsidRPr="00742FCA">
        <w:rPr>
          <w:rFonts w:ascii="Times New Roman" w:hAnsi="Times New Roman" w:cs="Times New Roman"/>
          <w:sz w:val="28"/>
          <w:szCs w:val="28"/>
        </w:rPr>
        <w:t xml:space="preserve">3. </w:t>
      </w:r>
      <w:r w:rsidR="00C47152" w:rsidRPr="00742FCA">
        <w:rPr>
          <w:rFonts w:ascii="Times New Roman" w:hAnsi="Times New Roman" w:cs="Times New Roman"/>
          <w:sz w:val="28"/>
          <w:szCs w:val="28"/>
        </w:rPr>
        <w:t>Сведения об автор</w:t>
      </w:r>
      <w:r w:rsidRPr="00742FCA">
        <w:rPr>
          <w:rFonts w:ascii="Times New Roman" w:hAnsi="Times New Roman" w:cs="Times New Roman"/>
          <w:sz w:val="28"/>
          <w:szCs w:val="28"/>
        </w:rPr>
        <w:t>е (авторах)</w:t>
      </w:r>
      <w:r w:rsidR="007C17A3" w:rsidRPr="00742FCA">
        <w:rPr>
          <w:rFonts w:ascii="Times New Roman" w:hAnsi="Times New Roman" w:cs="Times New Roman"/>
          <w:sz w:val="28"/>
          <w:szCs w:val="28"/>
        </w:rPr>
        <w:t xml:space="preserve"> </w:t>
      </w:r>
      <w:r w:rsidR="00C47152" w:rsidRPr="00742FCA">
        <w:rPr>
          <w:rFonts w:ascii="Times New Roman" w:hAnsi="Times New Roman" w:cs="Times New Roman"/>
          <w:sz w:val="28"/>
          <w:szCs w:val="28"/>
        </w:rPr>
        <w:t xml:space="preserve">– </w:t>
      </w:r>
      <w:r w:rsidR="00896D29" w:rsidRPr="00742FCA">
        <w:rPr>
          <w:rFonts w:ascii="Times New Roman" w:hAnsi="Times New Roman" w:cs="Times New Roman"/>
          <w:sz w:val="28"/>
          <w:szCs w:val="28"/>
        </w:rPr>
        <w:t xml:space="preserve">И. О. Фамилия </w:t>
      </w:r>
      <w:r w:rsidR="00C47152" w:rsidRPr="00742FCA">
        <w:rPr>
          <w:rFonts w:ascii="Times New Roman" w:hAnsi="Times New Roman" w:cs="Times New Roman"/>
          <w:sz w:val="28"/>
          <w:szCs w:val="28"/>
        </w:rPr>
        <w:t>курсивом, выравнивание по середине</w:t>
      </w:r>
      <w:r w:rsidR="00896D29" w:rsidRPr="00742FCA">
        <w:rPr>
          <w:rFonts w:ascii="Times New Roman" w:hAnsi="Times New Roman" w:cs="Times New Roman"/>
          <w:sz w:val="28"/>
          <w:szCs w:val="28"/>
        </w:rPr>
        <w:t xml:space="preserve">, </w:t>
      </w:r>
      <w:r w:rsidR="00C47152" w:rsidRPr="00742FCA">
        <w:rPr>
          <w:rFonts w:ascii="Times New Roman" w:hAnsi="Times New Roman" w:cs="Times New Roman"/>
          <w:sz w:val="28"/>
          <w:szCs w:val="28"/>
        </w:rPr>
        <w:t>полное название учебного заведения</w:t>
      </w:r>
      <w:r w:rsidR="00896D29" w:rsidRPr="00742FCA">
        <w:rPr>
          <w:rFonts w:ascii="Times New Roman" w:hAnsi="Times New Roman" w:cs="Times New Roman"/>
          <w:sz w:val="28"/>
          <w:szCs w:val="28"/>
        </w:rPr>
        <w:t xml:space="preserve">, город, страна на английском языке. </w:t>
      </w:r>
    </w:p>
    <w:p w:rsidR="00896D29" w:rsidRPr="00742FCA" w:rsidRDefault="00896D29" w:rsidP="006E3477">
      <w:pPr>
        <w:spacing w:after="0" w:line="240" w:lineRule="auto"/>
        <w:ind w:firstLine="709"/>
        <w:jc w:val="both"/>
        <w:rPr>
          <w:rFonts w:ascii="Times New Roman" w:hAnsi="Times New Roman" w:cs="Times New Roman"/>
          <w:sz w:val="28"/>
          <w:szCs w:val="28"/>
        </w:rPr>
      </w:pPr>
      <w:r w:rsidRPr="00742FCA">
        <w:rPr>
          <w:rFonts w:ascii="Times New Roman" w:hAnsi="Times New Roman" w:cs="Times New Roman"/>
          <w:sz w:val="28"/>
          <w:szCs w:val="28"/>
        </w:rPr>
        <w:t xml:space="preserve">4. </w:t>
      </w:r>
      <w:r w:rsidR="00750D58" w:rsidRPr="00742FCA">
        <w:rPr>
          <w:rFonts w:ascii="Times New Roman" w:hAnsi="Times New Roman" w:cs="Times New Roman"/>
          <w:sz w:val="28"/>
          <w:szCs w:val="28"/>
        </w:rPr>
        <w:t>Аннотация на английском язык</w:t>
      </w:r>
      <w:r w:rsidR="00A949DE" w:rsidRPr="00742FCA">
        <w:rPr>
          <w:rFonts w:ascii="Times New Roman" w:hAnsi="Times New Roman" w:cs="Times New Roman"/>
          <w:sz w:val="28"/>
          <w:szCs w:val="28"/>
        </w:rPr>
        <w:t xml:space="preserve">е – </w:t>
      </w:r>
      <w:r w:rsidRPr="00742FCA">
        <w:rPr>
          <w:rFonts w:ascii="Times New Roman" w:hAnsi="Times New Roman" w:cs="Times New Roman"/>
          <w:sz w:val="28"/>
          <w:szCs w:val="28"/>
        </w:rPr>
        <w:t xml:space="preserve">50-100 слов, </w:t>
      </w:r>
      <w:r w:rsidRPr="00742FCA">
        <w:rPr>
          <w:rFonts w:ascii="Times New Roman" w:eastAsia="Calibri" w:hAnsi="Times New Roman" w:cs="Times New Roman"/>
          <w:sz w:val="28"/>
          <w:szCs w:val="28"/>
        </w:rPr>
        <w:t xml:space="preserve">шрифт </w:t>
      </w:r>
      <w:r w:rsidRPr="00742FCA">
        <w:rPr>
          <w:rFonts w:ascii="Times New Roman" w:hAnsi="Times New Roman" w:cs="Times New Roman"/>
          <w:sz w:val="28"/>
          <w:szCs w:val="28"/>
        </w:rPr>
        <w:t xml:space="preserve">– </w:t>
      </w:r>
      <w:r w:rsidRPr="00742FCA">
        <w:rPr>
          <w:rFonts w:ascii="Times New Roman" w:hAnsi="Times New Roman" w:cs="Times New Roman"/>
          <w:sz w:val="28"/>
          <w:szCs w:val="28"/>
          <w:lang w:val="en-US"/>
        </w:rPr>
        <w:t>Times</w:t>
      </w:r>
      <w:r w:rsidRPr="00742FCA">
        <w:rPr>
          <w:rFonts w:ascii="Times New Roman" w:hAnsi="Times New Roman" w:cs="Times New Roman"/>
          <w:sz w:val="28"/>
          <w:szCs w:val="28"/>
        </w:rPr>
        <w:t xml:space="preserve"> </w:t>
      </w:r>
      <w:r w:rsidRPr="00742FCA">
        <w:rPr>
          <w:rFonts w:ascii="Times New Roman" w:hAnsi="Times New Roman" w:cs="Times New Roman"/>
          <w:sz w:val="28"/>
          <w:szCs w:val="28"/>
          <w:lang w:val="en-US"/>
        </w:rPr>
        <w:t>New</w:t>
      </w:r>
      <w:r w:rsidRPr="00742FCA">
        <w:rPr>
          <w:rFonts w:ascii="Times New Roman" w:hAnsi="Times New Roman" w:cs="Times New Roman"/>
          <w:sz w:val="28"/>
          <w:szCs w:val="28"/>
        </w:rPr>
        <w:t xml:space="preserve"> </w:t>
      </w:r>
      <w:r w:rsidRPr="00742FCA">
        <w:rPr>
          <w:rFonts w:ascii="Times New Roman" w:hAnsi="Times New Roman" w:cs="Times New Roman"/>
          <w:sz w:val="28"/>
          <w:szCs w:val="28"/>
          <w:lang w:val="en-US"/>
        </w:rPr>
        <w:t>Roman</w:t>
      </w:r>
      <w:r w:rsidRPr="00742FCA">
        <w:rPr>
          <w:rFonts w:ascii="Times New Roman" w:hAnsi="Times New Roman" w:cs="Times New Roman"/>
          <w:sz w:val="28"/>
          <w:szCs w:val="28"/>
        </w:rPr>
        <w:t xml:space="preserve">, кегль 10. </w:t>
      </w:r>
    </w:p>
    <w:p w:rsidR="00750D58" w:rsidRPr="00742FCA" w:rsidRDefault="00896D29" w:rsidP="006E3477">
      <w:pPr>
        <w:spacing w:after="0" w:line="240" w:lineRule="auto"/>
        <w:ind w:firstLine="709"/>
        <w:jc w:val="both"/>
        <w:rPr>
          <w:rFonts w:ascii="Times New Roman" w:hAnsi="Times New Roman" w:cs="Times New Roman"/>
          <w:sz w:val="28"/>
          <w:szCs w:val="28"/>
        </w:rPr>
      </w:pPr>
      <w:r w:rsidRPr="00742FCA">
        <w:rPr>
          <w:rFonts w:ascii="Times New Roman" w:hAnsi="Times New Roman" w:cs="Times New Roman"/>
          <w:sz w:val="28"/>
          <w:szCs w:val="28"/>
        </w:rPr>
        <w:t xml:space="preserve">5. </w:t>
      </w:r>
      <w:r w:rsidR="00750D58" w:rsidRPr="00742FCA">
        <w:rPr>
          <w:rFonts w:ascii="Times New Roman" w:hAnsi="Times New Roman" w:cs="Times New Roman"/>
          <w:sz w:val="28"/>
          <w:szCs w:val="28"/>
        </w:rPr>
        <w:t>Ключевые слова</w:t>
      </w:r>
      <w:r w:rsidR="00A949DE" w:rsidRPr="00742FCA">
        <w:rPr>
          <w:rFonts w:ascii="Times New Roman" w:hAnsi="Times New Roman" w:cs="Times New Roman"/>
          <w:sz w:val="28"/>
          <w:szCs w:val="28"/>
        </w:rPr>
        <w:t xml:space="preserve"> на английском языке</w:t>
      </w:r>
      <w:r w:rsidR="006C36B3" w:rsidRPr="00742FCA">
        <w:rPr>
          <w:rFonts w:ascii="Times New Roman" w:hAnsi="Times New Roman" w:cs="Times New Roman"/>
          <w:sz w:val="28"/>
          <w:szCs w:val="28"/>
        </w:rPr>
        <w:t xml:space="preserve"> </w:t>
      </w:r>
      <w:r w:rsidR="00A949DE" w:rsidRPr="00742FCA">
        <w:rPr>
          <w:rFonts w:ascii="Times New Roman" w:hAnsi="Times New Roman" w:cs="Times New Roman"/>
          <w:sz w:val="28"/>
          <w:szCs w:val="28"/>
        </w:rPr>
        <w:t>–</w:t>
      </w:r>
      <w:r w:rsidR="006C36B3" w:rsidRPr="00742FCA">
        <w:rPr>
          <w:rFonts w:ascii="Times New Roman" w:hAnsi="Times New Roman" w:cs="Times New Roman"/>
          <w:sz w:val="28"/>
          <w:szCs w:val="28"/>
        </w:rPr>
        <w:t xml:space="preserve"> </w:t>
      </w:r>
      <w:r w:rsidR="00A949DE" w:rsidRPr="00742FCA">
        <w:rPr>
          <w:rFonts w:ascii="Times New Roman" w:hAnsi="Times New Roman" w:cs="Times New Roman"/>
          <w:sz w:val="28"/>
          <w:szCs w:val="28"/>
        </w:rPr>
        <w:t>не менее 6 слов</w:t>
      </w:r>
      <w:r w:rsidRPr="00742FCA">
        <w:rPr>
          <w:rFonts w:ascii="Times New Roman" w:hAnsi="Times New Roman" w:cs="Times New Roman"/>
          <w:sz w:val="28"/>
          <w:szCs w:val="28"/>
        </w:rPr>
        <w:t xml:space="preserve">, </w:t>
      </w:r>
      <w:r w:rsidRPr="00742FCA">
        <w:rPr>
          <w:rFonts w:ascii="Times New Roman" w:eastAsia="Calibri" w:hAnsi="Times New Roman" w:cs="Times New Roman"/>
          <w:sz w:val="28"/>
          <w:szCs w:val="28"/>
        </w:rPr>
        <w:t xml:space="preserve">шрифт </w:t>
      </w:r>
      <w:r w:rsidRPr="00742FCA">
        <w:rPr>
          <w:rFonts w:ascii="Times New Roman" w:hAnsi="Times New Roman" w:cs="Times New Roman"/>
          <w:sz w:val="28"/>
          <w:szCs w:val="28"/>
        </w:rPr>
        <w:t xml:space="preserve">– </w:t>
      </w:r>
      <w:r w:rsidRPr="00742FCA">
        <w:rPr>
          <w:rFonts w:ascii="Times New Roman" w:hAnsi="Times New Roman" w:cs="Times New Roman"/>
          <w:sz w:val="28"/>
          <w:szCs w:val="28"/>
          <w:lang w:val="en-US"/>
        </w:rPr>
        <w:t>Times</w:t>
      </w:r>
      <w:r w:rsidRPr="00742FCA">
        <w:rPr>
          <w:rFonts w:ascii="Times New Roman" w:hAnsi="Times New Roman" w:cs="Times New Roman"/>
          <w:sz w:val="28"/>
          <w:szCs w:val="28"/>
        </w:rPr>
        <w:t xml:space="preserve"> </w:t>
      </w:r>
      <w:r w:rsidRPr="00742FCA">
        <w:rPr>
          <w:rFonts w:ascii="Times New Roman" w:hAnsi="Times New Roman" w:cs="Times New Roman"/>
          <w:sz w:val="28"/>
          <w:szCs w:val="28"/>
          <w:lang w:val="en-US"/>
        </w:rPr>
        <w:t>New</w:t>
      </w:r>
      <w:r w:rsidRPr="00742FCA">
        <w:rPr>
          <w:rFonts w:ascii="Times New Roman" w:hAnsi="Times New Roman" w:cs="Times New Roman"/>
          <w:sz w:val="28"/>
          <w:szCs w:val="28"/>
        </w:rPr>
        <w:t xml:space="preserve"> </w:t>
      </w:r>
      <w:r w:rsidRPr="00742FCA">
        <w:rPr>
          <w:rFonts w:ascii="Times New Roman" w:hAnsi="Times New Roman" w:cs="Times New Roman"/>
          <w:sz w:val="28"/>
          <w:szCs w:val="28"/>
          <w:lang w:val="en-US"/>
        </w:rPr>
        <w:t>Roman</w:t>
      </w:r>
      <w:r w:rsidRPr="00742FCA">
        <w:rPr>
          <w:rFonts w:ascii="Times New Roman" w:hAnsi="Times New Roman" w:cs="Times New Roman"/>
          <w:sz w:val="28"/>
          <w:szCs w:val="28"/>
        </w:rPr>
        <w:t>, кегль 10.</w:t>
      </w:r>
    </w:p>
    <w:p w:rsidR="00C47152" w:rsidRPr="00742FCA" w:rsidRDefault="00896D29" w:rsidP="006E3477">
      <w:pPr>
        <w:pStyle w:val="a3"/>
        <w:spacing w:before="0" w:beforeAutospacing="0" w:after="0" w:afterAutospacing="0"/>
        <w:ind w:firstLine="708"/>
        <w:jc w:val="both"/>
        <w:rPr>
          <w:sz w:val="28"/>
          <w:szCs w:val="28"/>
        </w:rPr>
      </w:pPr>
      <w:r w:rsidRPr="00742FCA">
        <w:rPr>
          <w:sz w:val="28"/>
          <w:szCs w:val="28"/>
        </w:rPr>
        <w:t xml:space="preserve">6. Текст статьи </w:t>
      </w:r>
      <w:r w:rsidR="00C47152" w:rsidRPr="00742FCA">
        <w:rPr>
          <w:sz w:val="28"/>
          <w:szCs w:val="28"/>
        </w:rPr>
        <w:t xml:space="preserve">– </w:t>
      </w:r>
      <w:r w:rsidRPr="00742FCA">
        <w:rPr>
          <w:rFonts w:eastAsia="Calibri"/>
          <w:sz w:val="28"/>
          <w:szCs w:val="28"/>
        </w:rPr>
        <w:t xml:space="preserve">шрифт </w:t>
      </w:r>
      <w:r w:rsidRPr="00742FCA">
        <w:rPr>
          <w:sz w:val="28"/>
          <w:szCs w:val="28"/>
          <w:lang w:val="en-US"/>
        </w:rPr>
        <w:t>Times</w:t>
      </w:r>
      <w:r w:rsidRPr="00742FCA">
        <w:rPr>
          <w:sz w:val="28"/>
          <w:szCs w:val="28"/>
        </w:rPr>
        <w:t xml:space="preserve"> </w:t>
      </w:r>
      <w:r w:rsidRPr="00742FCA">
        <w:rPr>
          <w:sz w:val="28"/>
          <w:szCs w:val="28"/>
          <w:lang w:val="en-US"/>
        </w:rPr>
        <w:t>New</w:t>
      </w:r>
      <w:r w:rsidRPr="00742FCA">
        <w:rPr>
          <w:sz w:val="28"/>
          <w:szCs w:val="28"/>
        </w:rPr>
        <w:t xml:space="preserve"> </w:t>
      </w:r>
      <w:r w:rsidRPr="00742FCA">
        <w:rPr>
          <w:sz w:val="28"/>
          <w:szCs w:val="28"/>
          <w:lang w:val="en-US"/>
        </w:rPr>
        <w:t>Roman</w:t>
      </w:r>
      <w:r w:rsidRPr="00742FCA">
        <w:rPr>
          <w:sz w:val="28"/>
          <w:szCs w:val="28"/>
        </w:rPr>
        <w:t xml:space="preserve">, кегль 11, </w:t>
      </w:r>
      <w:r w:rsidR="00C47152" w:rsidRPr="00742FCA">
        <w:rPr>
          <w:sz w:val="28"/>
          <w:szCs w:val="28"/>
        </w:rPr>
        <w:t xml:space="preserve">абзацный отступ </w:t>
      </w:r>
      <w:r w:rsidRPr="00742FCA">
        <w:rPr>
          <w:sz w:val="28"/>
          <w:szCs w:val="28"/>
        </w:rPr>
        <w:t>0,75</w:t>
      </w:r>
      <w:r w:rsidR="00C47152" w:rsidRPr="00742FCA">
        <w:rPr>
          <w:sz w:val="28"/>
          <w:szCs w:val="28"/>
        </w:rPr>
        <w:t>,</w:t>
      </w:r>
      <w:r w:rsidR="00922DD6" w:rsidRPr="00742FCA">
        <w:rPr>
          <w:sz w:val="28"/>
          <w:szCs w:val="28"/>
        </w:rPr>
        <w:t xml:space="preserve"> переносы запрещены</w:t>
      </w:r>
      <w:r w:rsidR="00C47152" w:rsidRPr="00742FCA">
        <w:rPr>
          <w:sz w:val="28"/>
          <w:szCs w:val="28"/>
        </w:rPr>
        <w:t>, выравнивание по ширине. Текст статьи печатается после пропуска одной строки. Ссылки на литературу в текс</w:t>
      </w:r>
      <w:r w:rsidR="002D7971" w:rsidRPr="00742FCA">
        <w:rPr>
          <w:sz w:val="28"/>
          <w:szCs w:val="28"/>
        </w:rPr>
        <w:t>те даются в квадратных скобках, например:</w:t>
      </w:r>
      <w:r w:rsidR="00C47152" w:rsidRPr="00742FCA">
        <w:rPr>
          <w:sz w:val="28"/>
          <w:szCs w:val="28"/>
        </w:rPr>
        <w:t xml:space="preserve"> [3, с. 17].</w:t>
      </w:r>
    </w:p>
    <w:p w:rsidR="00375AF6" w:rsidRPr="00742FCA" w:rsidRDefault="00896D29" w:rsidP="006E3477">
      <w:pPr>
        <w:pStyle w:val="a3"/>
        <w:spacing w:before="0" w:beforeAutospacing="0" w:after="0" w:afterAutospacing="0"/>
        <w:ind w:firstLine="708"/>
        <w:jc w:val="both"/>
        <w:rPr>
          <w:sz w:val="28"/>
          <w:szCs w:val="28"/>
        </w:rPr>
      </w:pPr>
      <w:r w:rsidRPr="00742FCA">
        <w:rPr>
          <w:sz w:val="28"/>
          <w:szCs w:val="28"/>
        </w:rPr>
        <w:t xml:space="preserve">7. </w:t>
      </w:r>
      <w:r w:rsidR="00C47152" w:rsidRPr="00742FCA">
        <w:rPr>
          <w:sz w:val="28"/>
          <w:szCs w:val="28"/>
        </w:rPr>
        <w:t xml:space="preserve">Литература </w:t>
      </w:r>
      <w:r w:rsidR="00DC5738" w:rsidRPr="00742FCA">
        <w:rPr>
          <w:sz w:val="28"/>
          <w:szCs w:val="28"/>
        </w:rPr>
        <w:t>–</w:t>
      </w:r>
      <w:r w:rsidR="002D1C62" w:rsidRPr="00742FCA">
        <w:rPr>
          <w:sz w:val="28"/>
          <w:szCs w:val="28"/>
        </w:rPr>
        <w:t xml:space="preserve"> </w:t>
      </w:r>
      <w:r w:rsidR="00C47152" w:rsidRPr="00742FCA">
        <w:rPr>
          <w:sz w:val="28"/>
          <w:szCs w:val="28"/>
        </w:rPr>
        <w:t xml:space="preserve">пропуск после текста, </w:t>
      </w:r>
      <w:r w:rsidR="00A33B89" w:rsidRPr="00742FCA">
        <w:rPr>
          <w:sz w:val="28"/>
          <w:szCs w:val="28"/>
        </w:rPr>
        <w:t>заголовок (</w:t>
      </w:r>
      <w:r w:rsidR="00A33B89" w:rsidRPr="00742FCA">
        <w:rPr>
          <w:bCs/>
          <w:sz w:val="28"/>
          <w:szCs w:val="28"/>
          <w:lang w:val="en-US"/>
        </w:rPr>
        <w:t>References</w:t>
      </w:r>
      <w:r w:rsidR="00A33B89" w:rsidRPr="00742FCA">
        <w:rPr>
          <w:bCs/>
          <w:sz w:val="28"/>
          <w:szCs w:val="28"/>
        </w:rPr>
        <w:t>)</w:t>
      </w:r>
      <w:r w:rsidRPr="00742FCA">
        <w:rPr>
          <w:bCs/>
          <w:sz w:val="28"/>
          <w:szCs w:val="28"/>
        </w:rPr>
        <w:t xml:space="preserve"> </w:t>
      </w:r>
      <w:r w:rsidR="00C47152" w:rsidRPr="00742FCA">
        <w:rPr>
          <w:sz w:val="28"/>
          <w:szCs w:val="28"/>
        </w:rPr>
        <w:t>по центру,</w:t>
      </w:r>
      <w:r w:rsidRPr="00742FCA">
        <w:rPr>
          <w:sz w:val="28"/>
          <w:szCs w:val="28"/>
        </w:rPr>
        <w:t xml:space="preserve"> </w:t>
      </w:r>
      <w:r w:rsidR="00B71852" w:rsidRPr="00742FCA">
        <w:rPr>
          <w:sz w:val="28"/>
          <w:szCs w:val="28"/>
        </w:rPr>
        <w:t xml:space="preserve">жирным шрифтом, размер </w:t>
      </w:r>
      <w:r w:rsidR="00C47152" w:rsidRPr="00742FCA">
        <w:rPr>
          <w:sz w:val="28"/>
          <w:szCs w:val="28"/>
        </w:rPr>
        <w:t xml:space="preserve">10, </w:t>
      </w:r>
      <w:r w:rsidR="000F7EB1" w:rsidRPr="00742FCA">
        <w:rPr>
          <w:sz w:val="28"/>
          <w:szCs w:val="28"/>
        </w:rPr>
        <w:t>далее</w:t>
      </w:r>
      <w:r w:rsidR="002D2994" w:rsidRPr="00742FCA">
        <w:rPr>
          <w:sz w:val="28"/>
          <w:szCs w:val="28"/>
        </w:rPr>
        <w:t xml:space="preserve"> </w:t>
      </w:r>
      <w:r w:rsidR="008913F4" w:rsidRPr="00742FCA">
        <w:rPr>
          <w:sz w:val="28"/>
          <w:szCs w:val="28"/>
        </w:rPr>
        <w:t xml:space="preserve">в алфавитном порядке </w:t>
      </w:r>
      <w:r w:rsidR="00C47152" w:rsidRPr="00742FCA">
        <w:rPr>
          <w:sz w:val="28"/>
          <w:szCs w:val="28"/>
        </w:rPr>
        <w:t>пронумерованный список и</w:t>
      </w:r>
      <w:r w:rsidR="00465C9E" w:rsidRPr="00742FCA">
        <w:rPr>
          <w:sz w:val="28"/>
          <w:szCs w:val="28"/>
        </w:rPr>
        <w:t xml:space="preserve">сточников с выходными данными (шрифт </w:t>
      </w:r>
      <w:r w:rsidR="00AC0232" w:rsidRPr="00742FCA">
        <w:rPr>
          <w:sz w:val="28"/>
          <w:szCs w:val="28"/>
        </w:rPr>
        <w:t>строчный, нежирный</w:t>
      </w:r>
      <w:r w:rsidR="00465C9E" w:rsidRPr="00742FCA">
        <w:rPr>
          <w:sz w:val="28"/>
          <w:szCs w:val="28"/>
        </w:rPr>
        <w:t>)</w:t>
      </w:r>
      <w:r w:rsidR="00AC0232" w:rsidRPr="00742FCA">
        <w:rPr>
          <w:sz w:val="28"/>
          <w:szCs w:val="28"/>
        </w:rPr>
        <w:t>.</w:t>
      </w:r>
    </w:p>
    <w:p w:rsidR="007C17A3" w:rsidRDefault="00896D29" w:rsidP="006E3477">
      <w:pPr>
        <w:spacing w:after="0" w:line="240" w:lineRule="auto"/>
        <w:ind w:firstLine="709"/>
        <w:jc w:val="both"/>
        <w:rPr>
          <w:rFonts w:ascii="Times New Roman" w:hAnsi="Times New Roman" w:cs="Times New Roman"/>
          <w:sz w:val="28"/>
          <w:szCs w:val="28"/>
        </w:rPr>
      </w:pPr>
      <w:r w:rsidRPr="00742FCA">
        <w:rPr>
          <w:rFonts w:ascii="Times New Roman" w:hAnsi="Times New Roman" w:cs="Times New Roman"/>
          <w:sz w:val="28"/>
          <w:szCs w:val="28"/>
        </w:rPr>
        <w:t xml:space="preserve">8. </w:t>
      </w:r>
      <w:r w:rsidR="007C17A3" w:rsidRPr="00742FCA">
        <w:rPr>
          <w:rFonts w:ascii="Times New Roman" w:eastAsia="Calibri" w:hAnsi="Times New Roman" w:cs="Times New Roman"/>
          <w:sz w:val="28"/>
          <w:szCs w:val="28"/>
        </w:rPr>
        <w:t xml:space="preserve">Заголовок статьи на русском языке прописными буквами по центру, </w:t>
      </w:r>
      <w:r w:rsidR="007C17A3" w:rsidRPr="00742FCA">
        <w:rPr>
          <w:rFonts w:ascii="Times New Roman" w:hAnsi="Times New Roman" w:cs="Times New Roman"/>
          <w:sz w:val="28"/>
          <w:szCs w:val="28"/>
        </w:rPr>
        <w:t>шрифт полужирный, размер шрифта 10, переносы запрещены.</w:t>
      </w:r>
    </w:p>
    <w:p w:rsidR="007C17A3" w:rsidRPr="00742FCA" w:rsidRDefault="000B134B" w:rsidP="000B134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7C17A3" w:rsidRPr="00742FCA">
        <w:rPr>
          <w:rFonts w:ascii="Times New Roman" w:hAnsi="Times New Roman" w:cs="Times New Roman"/>
          <w:sz w:val="28"/>
          <w:szCs w:val="28"/>
        </w:rPr>
        <w:t xml:space="preserve"> Сведения об авторе (авторах) – И. О. Фамилия курсивом, выравнивание </w:t>
      </w:r>
      <w:proofErr w:type="gramStart"/>
      <w:r w:rsidR="007C17A3" w:rsidRPr="00742FCA">
        <w:rPr>
          <w:rFonts w:ascii="Times New Roman" w:hAnsi="Times New Roman" w:cs="Times New Roman"/>
          <w:sz w:val="28"/>
          <w:szCs w:val="28"/>
        </w:rPr>
        <w:t>по середине</w:t>
      </w:r>
      <w:proofErr w:type="gramEnd"/>
      <w:r w:rsidR="007C17A3" w:rsidRPr="00742FCA">
        <w:rPr>
          <w:rFonts w:ascii="Times New Roman" w:hAnsi="Times New Roman" w:cs="Times New Roman"/>
          <w:sz w:val="28"/>
          <w:szCs w:val="28"/>
        </w:rPr>
        <w:t>, полное название учебного заведения, город, страна на русском языке.</w:t>
      </w:r>
    </w:p>
    <w:p w:rsidR="006C36B3" w:rsidRPr="00742FCA" w:rsidRDefault="007C17A3" w:rsidP="006E3477">
      <w:pPr>
        <w:spacing w:after="0" w:line="240" w:lineRule="auto"/>
        <w:ind w:firstLine="709"/>
        <w:jc w:val="both"/>
        <w:rPr>
          <w:rFonts w:ascii="Times New Roman" w:hAnsi="Times New Roman" w:cs="Times New Roman"/>
          <w:sz w:val="28"/>
          <w:szCs w:val="28"/>
        </w:rPr>
      </w:pPr>
      <w:r w:rsidRPr="00742FCA">
        <w:rPr>
          <w:rFonts w:ascii="Times New Roman" w:hAnsi="Times New Roman" w:cs="Times New Roman"/>
          <w:sz w:val="28"/>
          <w:szCs w:val="28"/>
        </w:rPr>
        <w:t xml:space="preserve">10. </w:t>
      </w:r>
      <w:r w:rsidR="006C36B3" w:rsidRPr="00742FCA">
        <w:rPr>
          <w:rFonts w:ascii="Times New Roman" w:hAnsi="Times New Roman" w:cs="Times New Roman"/>
          <w:sz w:val="28"/>
          <w:szCs w:val="28"/>
        </w:rPr>
        <w:t>Аннотация на русском языке</w:t>
      </w:r>
      <w:r w:rsidR="00896D29" w:rsidRPr="00742FCA">
        <w:rPr>
          <w:rFonts w:ascii="Times New Roman" w:hAnsi="Times New Roman" w:cs="Times New Roman"/>
          <w:sz w:val="28"/>
          <w:szCs w:val="28"/>
        </w:rPr>
        <w:t xml:space="preserve"> </w:t>
      </w:r>
      <w:r w:rsidR="00896D29" w:rsidRPr="00714A6A">
        <w:rPr>
          <w:rFonts w:ascii="Times New Roman" w:hAnsi="Times New Roman" w:cs="Times New Roman"/>
          <w:sz w:val="28"/>
          <w:szCs w:val="28"/>
        </w:rPr>
        <w:t xml:space="preserve">- </w:t>
      </w:r>
      <w:r w:rsidR="00714A6A" w:rsidRPr="00714A6A">
        <w:rPr>
          <w:rFonts w:ascii="Times New Roman" w:hAnsi="Times New Roman" w:cs="Times New Roman"/>
          <w:sz w:val="28"/>
          <w:szCs w:val="28"/>
        </w:rPr>
        <w:t>4</w:t>
      </w:r>
      <w:r w:rsidR="00740471" w:rsidRPr="00714A6A">
        <w:rPr>
          <w:rFonts w:ascii="Times New Roman" w:hAnsi="Times New Roman" w:cs="Times New Roman"/>
          <w:sz w:val="28"/>
          <w:szCs w:val="28"/>
        </w:rPr>
        <w:t>0-7</w:t>
      </w:r>
      <w:r w:rsidR="00896D29" w:rsidRPr="00714A6A">
        <w:rPr>
          <w:rFonts w:ascii="Times New Roman" w:hAnsi="Times New Roman" w:cs="Times New Roman"/>
          <w:sz w:val="28"/>
          <w:szCs w:val="28"/>
        </w:rPr>
        <w:t>0 слов,</w:t>
      </w:r>
      <w:r w:rsidR="00896D29" w:rsidRPr="00742FCA">
        <w:rPr>
          <w:rFonts w:ascii="Times New Roman" w:hAnsi="Times New Roman" w:cs="Times New Roman"/>
          <w:sz w:val="28"/>
          <w:szCs w:val="28"/>
        </w:rPr>
        <w:t xml:space="preserve"> </w:t>
      </w:r>
      <w:r w:rsidR="00896D29" w:rsidRPr="00742FCA">
        <w:rPr>
          <w:rFonts w:ascii="Times New Roman" w:eastAsia="Calibri" w:hAnsi="Times New Roman" w:cs="Times New Roman"/>
          <w:sz w:val="28"/>
          <w:szCs w:val="28"/>
        </w:rPr>
        <w:t xml:space="preserve">шрифт </w:t>
      </w:r>
      <w:r w:rsidR="00896D29" w:rsidRPr="00742FCA">
        <w:rPr>
          <w:rFonts w:ascii="Times New Roman" w:hAnsi="Times New Roman" w:cs="Times New Roman"/>
          <w:sz w:val="28"/>
          <w:szCs w:val="28"/>
        </w:rPr>
        <w:t xml:space="preserve">– </w:t>
      </w:r>
      <w:r w:rsidR="00896D29" w:rsidRPr="00742FCA">
        <w:rPr>
          <w:rFonts w:ascii="Times New Roman" w:hAnsi="Times New Roman" w:cs="Times New Roman"/>
          <w:sz w:val="28"/>
          <w:szCs w:val="28"/>
          <w:lang w:val="en-US"/>
        </w:rPr>
        <w:t>Times</w:t>
      </w:r>
      <w:r w:rsidR="00896D29" w:rsidRPr="00742FCA">
        <w:rPr>
          <w:rFonts w:ascii="Times New Roman" w:hAnsi="Times New Roman" w:cs="Times New Roman"/>
          <w:sz w:val="28"/>
          <w:szCs w:val="28"/>
        </w:rPr>
        <w:t xml:space="preserve"> </w:t>
      </w:r>
      <w:r w:rsidR="00896D29" w:rsidRPr="00742FCA">
        <w:rPr>
          <w:rFonts w:ascii="Times New Roman" w:hAnsi="Times New Roman" w:cs="Times New Roman"/>
          <w:sz w:val="28"/>
          <w:szCs w:val="28"/>
          <w:lang w:val="en-US"/>
        </w:rPr>
        <w:t>New</w:t>
      </w:r>
      <w:r w:rsidR="00896D29" w:rsidRPr="00742FCA">
        <w:rPr>
          <w:rFonts w:ascii="Times New Roman" w:hAnsi="Times New Roman" w:cs="Times New Roman"/>
          <w:sz w:val="28"/>
          <w:szCs w:val="28"/>
        </w:rPr>
        <w:t xml:space="preserve"> </w:t>
      </w:r>
      <w:r w:rsidR="00896D29" w:rsidRPr="00742FCA">
        <w:rPr>
          <w:rFonts w:ascii="Times New Roman" w:hAnsi="Times New Roman" w:cs="Times New Roman"/>
          <w:sz w:val="28"/>
          <w:szCs w:val="28"/>
          <w:lang w:val="en-US"/>
        </w:rPr>
        <w:t>Roman</w:t>
      </w:r>
      <w:r w:rsidR="00896D29" w:rsidRPr="00742FCA">
        <w:rPr>
          <w:rFonts w:ascii="Times New Roman" w:hAnsi="Times New Roman" w:cs="Times New Roman"/>
          <w:sz w:val="28"/>
          <w:szCs w:val="28"/>
        </w:rPr>
        <w:t xml:space="preserve">, кегль 10. </w:t>
      </w:r>
    </w:p>
    <w:p w:rsidR="00896D29" w:rsidRPr="00742FCA" w:rsidRDefault="007C17A3" w:rsidP="006E3477">
      <w:pPr>
        <w:spacing w:after="0" w:line="240" w:lineRule="auto"/>
        <w:ind w:firstLine="709"/>
        <w:jc w:val="both"/>
        <w:rPr>
          <w:rFonts w:ascii="Times New Roman" w:hAnsi="Times New Roman" w:cs="Times New Roman"/>
          <w:sz w:val="28"/>
          <w:szCs w:val="28"/>
        </w:rPr>
      </w:pPr>
      <w:r w:rsidRPr="00742FCA">
        <w:rPr>
          <w:rFonts w:ascii="Times New Roman" w:hAnsi="Times New Roman" w:cs="Times New Roman"/>
          <w:sz w:val="28"/>
          <w:szCs w:val="28"/>
        </w:rPr>
        <w:t>11</w:t>
      </w:r>
      <w:r w:rsidR="00896D29" w:rsidRPr="00742FCA">
        <w:rPr>
          <w:rFonts w:ascii="Times New Roman" w:hAnsi="Times New Roman" w:cs="Times New Roman"/>
          <w:sz w:val="28"/>
          <w:szCs w:val="28"/>
        </w:rPr>
        <w:t xml:space="preserve">. </w:t>
      </w:r>
      <w:r w:rsidR="006C36B3" w:rsidRPr="00742FCA">
        <w:rPr>
          <w:rFonts w:ascii="Times New Roman" w:hAnsi="Times New Roman" w:cs="Times New Roman"/>
          <w:sz w:val="28"/>
          <w:szCs w:val="28"/>
        </w:rPr>
        <w:t>Ключевые слова на русском языке</w:t>
      </w:r>
      <w:r w:rsidR="00896D29" w:rsidRPr="00742FCA">
        <w:rPr>
          <w:rFonts w:ascii="Times New Roman" w:hAnsi="Times New Roman" w:cs="Times New Roman"/>
          <w:sz w:val="28"/>
          <w:szCs w:val="28"/>
        </w:rPr>
        <w:t xml:space="preserve"> – не менее 6 слов, </w:t>
      </w:r>
      <w:r w:rsidR="00896D29" w:rsidRPr="00742FCA">
        <w:rPr>
          <w:rFonts w:ascii="Times New Roman" w:eastAsia="Calibri" w:hAnsi="Times New Roman" w:cs="Times New Roman"/>
          <w:sz w:val="28"/>
          <w:szCs w:val="28"/>
        </w:rPr>
        <w:t xml:space="preserve">шрифт </w:t>
      </w:r>
      <w:r w:rsidR="00896D29" w:rsidRPr="00742FCA">
        <w:rPr>
          <w:rFonts w:ascii="Times New Roman" w:hAnsi="Times New Roman" w:cs="Times New Roman"/>
          <w:sz w:val="28"/>
          <w:szCs w:val="28"/>
        </w:rPr>
        <w:t xml:space="preserve">– </w:t>
      </w:r>
      <w:r w:rsidR="00896D29" w:rsidRPr="00742FCA">
        <w:rPr>
          <w:rFonts w:ascii="Times New Roman" w:hAnsi="Times New Roman" w:cs="Times New Roman"/>
          <w:sz w:val="28"/>
          <w:szCs w:val="28"/>
          <w:lang w:val="en-US"/>
        </w:rPr>
        <w:t>Times</w:t>
      </w:r>
      <w:r w:rsidR="00896D29" w:rsidRPr="00742FCA">
        <w:rPr>
          <w:rFonts w:ascii="Times New Roman" w:hAnsi="Times New Roman" w:cs="Times New Roman"/>
          <w:sz w:val="28"/>
          <w:szCs w:val="28"/>
        </w:rPr>
        <w:t xml:space="preserve"> </w:t>
      </w:r>
      <w:r w:rsidR="00896D29" w:rsidRPr="00742FCA">
        <w:rPr>
          <w:rFonts w:ascii="Times New Roman" w:hAnsi="Times New Roman" w:cs="Times New Roman"/>
          <w:sz w:val="28"/>
          <w:szCs w:val="28"/>
          <w:lang w:val="en-US"/>
        </w:rPr>
        <w:t>New</w:t>
      </w:r>
      <w:r w:rsidR="00896D29" w:rsidRPr="00742FCA">
        <w:rPr>
          <w:rFonts w:ascii="Times New Roman" w:hAnsi="Times New Roman" w:cs="Times New Roman"/>
          <w:sz w:val="28"/>
          <w:szCs w:val="28"/>
        </w:rPr>
        <w:t xml:space="preserve"> </w:t>
      </w:r>
      <w:r w:rsidR="00896D29" w:rsidRPr="00742FCA">
        <w:rPr>
          <w:rFonts w:ascii="Times New Roman" w:hAnsi="Times New Roman" w:cs="Times New Roman"/>
          <w:sz w:val="28"/>
          <w:szCs w:val="28"/>
          <w:lang w:val="en-US"/>
        </w:rPr>
        <w:t>Roman</w:t>
      </w:r>
      <w:r w:rsidR="00896D29" w:rsidRPr="00742FCA">
        <w:rPr>
          <w:rFonts w:ascii="Times New Roman" w:hAnsi="Times New Roman" w:cs="Times New Roman"/>
          <w:sz w:val="28"/>
          <w:szCs w:val="28"/>
        </w:rPr>
        <w:t>, кегль 10.</w:t>
      </w:r>
    </w:p>
    <w:p w:rsidR="006C36B3" w:rsidRPr="00742FCA" w:rsidRDefault="007C17A3" w:rsidP="006E3477">
      <w:pPr>
        <w:pStyle w:val="a3"/>
        <w:spacing w:before="0" w:beforeAutospacing="0" w:after="0" w:afterAutospacing="0"/>
        <w:ind w:firstLine="708"/>
        <w:jc w:val="both"/>
        <w:rPr>
          <w:sz w:val="28"/>
          <w:szCs w:val="28"/>
        </w:rPr>
      </w:pPr>
      <w:r w:rsidRPr="00742FCA">
        <w:rPr>
          <w:sz w:val="28"/>
          <w:szCs w:val="28"/>
        </w:rPr>
        <w:t xml:space="preserve">12. Ф.И.О. </w:t>
      </w:r>
      <w:r w:rsidR="00896D29" w:rsidRPr="00742FCA">
        <w:rPr>
          <w:sz w:val="28"/>
          <w:szCs w:val="28"/>
        </w:rPr>
        <w:t>научного руководителя с указанием должности, ученой степени, ученого звания (если имеется</w:t>
      </w:r>
      <w:r w:rsidRPr="00742FCA">
        <w:rPr>
          <w:sz w:val="28"/>
          <w:szCs w:val="28"/>
        </w:rPr>
        <w:t>).</w:t>
      </w:r>
    </w:p>
    <w:p w:rsidR="002D09CA" w:rsidRDefault="002D09CA" w:rsidP="008913F4">
      <w:pPr>
        <w:pStyle w:val="a3"/>
        <w:spacing w:before="0" w:beforeAutospacing="0" w:after="0" w:afterAutospacing="0"/>
        <w:ind w:firstLine="708"/>
        <w:jc w:val="both"/>
        <w:rPr>
          <w:sz w:val="28"/>
          <w:szCs w:val="28"/>
        </w:rPr>
      </w:pPr>
    </w:p>
    <w:tbl>
      <w:tblPr>
        <w:tblStyle w:val="a9"/>
        <w:tblW w:w="0" w:type="auto"/>
        <w:tblLook w:val="04A0"/>
      </w:tblPr>
      <w:tblGrid>
        <w:gridCol w:w="9571"/>
      </w:tblGrid>
      <w:tr w:rsidR="002D09CA" w:rsidTr="002D09CA">
        <w:tc>
          <w:tcPr>
            <w:tcW w:w="9571" w:type="dxa"/>
          </w:tcPr>
          <w:p w:rsidR="007C17A3" w:rsidRDefault="007C17A3" w:rsidP="002D09CA">
            <w:pPr>
              <w:jc w:val="both"/>
              <w:rPr>
                <w:rFonts w:ascii="Times New Roman" w:hAnsi="Times New Roman"/>
                <w:sz w:val="20"/>
                <w:szCs w:val="20"/>
              </w:rPr>
            </w:pPr>
          </w:p>
          <w:p w:rsidR="002D09CA" w:rsidRPr="002D09CA" w:rsidRDefault="002D09CA" w:rsidP="002D09CA">
            <w:pPr>
              <w:jc w:val="both"/>
              <w:rPr>
                <w:rFonts w:ascii="Times New Roman" w:hAnsi="Times New Roman"/>
                <w:sz w:val="20"/>
                <w:szCs w:val="20"/>
                <w:lang w:val="en-US"/>
              </w:rPr>
            </w:pPr>
            <w:r w:rsidRPr="00F05B97">
              <w:rPr>
                <w:rFonts w:ascii="Times New Roman" w:hAnsi="Times New Roman"/>
                <w:sz w:val="20"/>
                <w:szCs w:val="20"/>
              </w:rPr>
              <w:t>УДК</w:t>
            </w:r>
            <w:r w:rsidRPr="002D09CA">
              <w:rPr>
                <w:rFonts w:ascii="Times New Roman" w:hAnsi="Times New Roman"/>
                <w:sz w:val="20"/>
                <w:szCs w:val="20"/>
                <w:lang w:val="en-US"/>
              </w:rPr>
              <w:t xml:space="preserve"> 35.07</w:t>
            </w:r>
          </w:p>
          <w:p w:rsidR="002D09CA" w:rsidRPr="002D09CA" w:rsidRDefault="002D09CA" w:rsidP="002D09CA">
            <w:pPr>
              <w:ind w:firstLine="284"/>
              <w:jc w:val="both"/>
              <w:rPr>
                <w:rFonts w:ascii="Times New Roman" w:hAnsi="Times New Roman"/>
                <w:b/>
                <w:sz w:val="20"/>
                <w:szCs w:val="20"/>
                <w:lang w:val="en-US"/>
              </w:rPr>
            </w:pPr>
          </w:p>
          <w:p w:rsidR="002D09CA" w:rsidRPr="00F05B97" w:rsidRDefault="002D09CA" w:rsidP="002D09CA">
            <w:pPr>
              <w:ind w:firstLine="284"/>
              <w:jc w:val="center"/>
              <w:rPr>
                <w:rFonts w:ascii="Times New Roman" w:hAnsi="Times New Roman"/>
                <w:b/>
                <w:sz w:val="20"/>
                <w:szCs w:val="20"/>
                <w:lang w:val="en-US"/>
              </w:rPr>
            </w:pPr>
            <w:r w:rsidRPr="00F05B97">
              <w:rPr>
                <w:rFonts w:ascii="Times New Roman" w:hAnsi="Times New Roman"/>
                <w:b/>
                <w:sz w:val="20"/>
                <w:szCs w:val="20"/>
                <w:lang w:val="en-US"/>
              </w:rPr>
              <w:t>COMPARATIVE ANALYSIS OF E-GOVERNMENT IN RUSSIA AND GREAT BRITAIN</w:t>
            </w:r>
          </w:p>
          <w:p w:rsidR="002D09CA" w:rsidRPr="00F05B97" w:rsidRDefault="002D09CA" w:rsidP="002D09CA">
            <w:pPr>
              <w:ind w:firstLine="284"/>
              <w:jc w:val="center"/>
              <w:rPr>
                <w:rFonts w:ascii="Times New Roman" w:hAnsi="Times New Roman"/>
                <w:sz w:val="20"/>
                <w:szCs w:val="20"/>
                <w:lang w:val="en-US"/>
              </w:rPr>
            </w:pPr>
          </w:p>
          <w:p w:rsidR="002D09CA" w:rsidRPr="002D09CA" w:rsidRDefault="002D09CA" w:rsidP="002D09CA">
            <w:pPr>
              <w:ind w:firstLine="284"/>
              <w:jc w:val="center"/>
              <w:rPr>
                <w:rFonts w:ascii="Times New Roman" w:hAnsi="Times New Roman"/>
                <w:sz w:val="20"/>
                <w:szCs w:val="20"/>
                <w:lang w:val="en-US"/>
              </w:rPr>
            </w:pPr>
            <w:r w:rsidRPr="002D09CA">
              <w:rPr>
                <w:rFonts w:ascii="Times New Roman" w:hAnsi="Times New Roman"/>
                <w:bCs/>
                <w:iCs/>
                <w:sz w:val="20"/>
                <w:szCs w:val="20"/>
                <w:lang w:val="en-US"/>
              </w:rPr>
              <w:t xml:space="preserve">© </w:t>
            </w:r>
            <w:r w:rsidRPr="00896D29">
              <w:rPr>
                <w:rFonts w:ascii="Times New Roman" w:hAnsi="Times New Roman"/>
                <w:b/>
                <w:bCs/>
                <w:i/>
                <w:sz w:val="20"/>
                <w:szCs w:val="20"/>
                <w:lang w:val="sv-SE"/>
              </w:rPr>
              <w:t>S.V.</w:t>
            </w:r>
            <w:r w:rsidRPr="00896D29">
              <w:rPr>
                <w:rFonts w:ascii="Times New Roman" w:hAnsi="Times New Roman"/>
                <w:b/>
                <w:bCs/>
                <w:i/>
                <w:sz w:val="20"/>
                <w:szCs w:val="20"/>
                <w:lang w:val="en-US"/>
              </w:rPr>
              <w:t xml:space="preserve"> </w:t>
            </w:r>
            <w:r w:rsidRPr="00896D29">
              <w:rPr>
                <w:rFonts w:ascii="Times New Roman" w:hAnsi="Times New Roman"/>
                <w:b/>
                <w:bCs/>
                <w:i/>
                <w:sz w:val="20"/>
                <w:szCs w:val="20"/>
                <w:lang w:val="sv-SE"/>
              </w:rPr>
              <w:t>Batorova</w:t>
            </w:r>
          </w:p>
          <w:p w:rsidR="002D09CA" w:rsidRDefault="002D09CA" w:rsidP="002D09CA">
            <w:pPr>
              <w:ind w:firstLine="284"/>
              <w:jc w:val="center"/>
              <w:rPr>
                <w:rFonts w:ascii="Times New Roman" w:hAnsi="Times New Roman"/>
                <w:sz w:val="20"/>
                <w:szCs w:val="20"/>
                <w:lang w:val="en-US"/>
              </w:rPr>
            </w:pPr>
            <w:proofErr w:type="spellStart"/>
            <w:r w:rsidRPr="00F05B97">
              <w:rPr>
                <w:rFonts w:ascii="Times New Roman" w:hAnsi="Times New Roman"/>
                <w:sz w:val="20"/>
                <w:szCs w:val="20"/>
                <w:lang w:val="en-US"/>
              </w:rPr>
              <w:t>Banzaro</w:t>
            </w:r>
            <w:r>
              <w:rPr>
                <w:rFonts w:ascii="Times New Roman" w:hAnsi="Times New Roman"/>
                <w:sz w:val="20"/>
                <w:szCs w:val="20"/>
                <w:lang w:val="en-US"/>
              </w:rPr>
              <w:t>v</w:t>
            </w:r>
            <w:proofErr w:type="spellEnd"/>
            <w:r w:rsidRPr="00F05B97">
              <w:rPr>
                <w:rFonts w:ascii="Times New Roman" w:hAnsi="Times New Roman"/>
                <w:sz w:val="20"/>
                <w:szCs w:val="20"/>
                <w:lang w:val="en-US"/>
              </w:rPr>
              <w:t xml:space="preserve"> </w:t>
            </w:r>
            <w:proofErr w:type="spellStart"/>
            <w:r w:rsidRPr="00F05B97">
              <w:rPr>
                <w:rFonts w:ascii="Times New Roman" w:hAnsi="Times New Roman"/>
                <w:sz w:val="20"/>
                <w:szCs w:val="20"/>
                <w:lang w:val="en-US"/>
              </w:rPr>
              <w:t>B</w:t>
            </w:r>
            <w:r>
              <w:rPr>
                <w:rFonts w:ascii="Times New Roman" w:hAnsi="Times New Roman"/>
                <w:sz w:val="20"/>
                <w:szCs w:val="20"/>
                <w:lang w:val="en-US"/>
              </w:rPr>
              <w:t>u</w:t>
            </w:r>
            <w:r w:rsidRPr="00F05B97">
              <w:rPr>
                <w:rFonts w:ascii="Times New Roman" w:hAnsi="Times New Roman"/>
                <w:sz w:val="20"/>
                <w:szCs w:val="20"/>
                <w:lang w:val="en-US"/>
              </w:rPr>
              <w:t>ryat</w:t>
            </w:r>
            <w:proofErr w:type="spellEnd"/>
            <w:r w:rsidRPr="00F05B97">
              <w:rPr>
                <w:rFonts w:ascii="Times New Roman" w:hAnsi="Times New Roman"/>
                <w:sz w:val="20"/>
                <w:szCs w:val="20"/>
                <w:lang w:val="en-US"/>
              </w:rPr>
              <w:t xml:space="preserve"> State </w:t>
            </w:r>
            <w:r w:rsidR="00826D0F" w:rsidRPr="00F05B97">
              <w:rPr>
                <w:rFonts w:ascii="Times New Roman" w:hAnsi="Times New Roman"/>
                <w:sz w:val="20"/>
                <w:szCs w:val="20"/>
                <w:lang w:val="en-US"/>
              </w:rPr>
              <w:t>University</w:t>
            </w:r>
            <w:r>
              <w:rPr>
                <w:rFonts w:ascii="Times New Roman" w:hAnsi="Times New Roman"/>
                <w:sz w:val="20"/>
                <w:szCs w:val="20"/>
                <w:lang w:val="en-US"/>
              </w:rPr>
              <w:t xml:space="preserve">, Ulan-Ude, </w:t>
            </w:r>
            <w:r w:rsidRPr="00F05B97">
              <w:rPr>
                <w:rFonts w:ascii="Times New Roman" w:hAnsi="Times New Roman"/>
                <w:sz w:val="20"/>
                <w:szCs w:val="20"/>
                <w:lang w:val="en-US"/>
              </w:rPr>
              <w:t>Russia</w:t>
            </w:r>
          </w:p>
          <w:p w:rsidR="002D09CA" w:rsidRPr="00F05B97" w:rsidRDefault="002D09CA" w:rsidP="002D09CA">
            <w:pPr>
              <w:ind w:firstLine="284"/>
              <w:jc w:val="center"/>
              <w:rPr>
                <w:rFonts w:ascii="Times New Roman" w:hAnsi="Times New Roman"/>
                <w:sz w:val="20"/>
                <w:szCs w:val="20"/>
                <w:lang w:val="en-US"/>
              </w:rPr>
            </w:pPr>
          </w:p>
          <w:p w:rsidR="002D09CA" w:rsidRPr="00F05B97" w:rsidRDefault="002D09CA" w:rsidP="002D09CA">
            <w:pPr>
              <w:ind w:firstLine="284"/>
              <w:jc w:val="both"/>
              <w:rPr>
                <w:rFonts w:ascii="Times New Roman" w:hAnsi="Times New Roman"/>
                <w:sz w:val="20"/>
                <w:szCs w:val="20"/>
                <w:lang w:val="en-US"/>
              </w:rPr>
            </w:pPr>
            <w:r w:rsidRPr="00F05B97">
              <w:rPr>
                <w:rFonts w:ascii="Times New Roman" w:hAnsi="Times New Roman"/>
                <w:b/>
                <w:sz w:val="20"/>
                <w:szCs w:val="20"/>
                <w:lang w:val="en-US"/>
              </w:rPr>
              <w:t xml:space="preserve">Abstract. </w:t>
            </w:r>
            <w:r w:rsidRPr="00F05B97">
              <w:rPr>
                <w:rFonts w:ascii="Times New Roman" w:hAnsi="Times New Roman"/>
                <w:sz w:val="20"/>
                <w:szCs w:val="20"/>
                <w:lang w:val="en-US"/>
              </w:rPr>
              <w:t xml:space="preserve">Modern society is difficult to imagine without information and communication technologies. Most institutions have already switched to the electronic document management system. Therefore, in many countries, this form of interaction between the state and society, such as e-government (electronic government), is developing, the main goal of which is to expand the range of information provided and services provided, as well as to optimize the process of providing them. Nowadays the Great Britain is one of the leaders in the development and functioning of e-government. This study aims to clarify the main directions of reforming the system of e-government in Russia, </w:t>
            </w:r>
            <w:r w:rsidRPr="00F05B97">
              <w:rPr>
                <w:rFonts w:ascii="Times New Roman" w:hAnsi="Times New Roman"/>
                <w:sz w:val="20"/>
                <w:szCs w:val="20"/>
                <w:lang w:val="en-US"/>
              </w:rPr>
              <w:lastRenderedPageBreak/>
              <w:t>to assess its importance in the society.</w:t>
            </w:r>
          </w:p>
          <w:p w:rsidR="002D09CA" w:rsidRDefault="002D09CA" w:rsidP="002D09CA">
            <w:pPr>
              <w:tabs>
                <w:tab w:val="left" w:pos="567"/>
              </w:tabs>
              <w:ind w:firstLine="284"/>
              <w:jc w:val="both"/>
              <w:rPr>
                <w:rFonts w:ascii="Times New Roman" w:hAnsi="Times New Roman"/>
                <w:sz w:val="20"/>
                <w:szCs w:val="20"/>
                <w:lang w:val="en-US"/>
              </w:rPr>
            </w:pPr>
            <w:r w:rsidRPr="00F05B97">
              <w:rPr>
                <w:rFonts w:ascii="Times New Roman" w:hAnsi="Times New Roman"/>
                <w:b/>
                <w:sz w:val="20"/>
                <w:szCs w:val="20"/>
                <w:lang w:val="en-US"/>
              </w:rPr>
              <w:t>Keywords:</w:t>
            </w:r>
            <w:r w:rsidRPr="00F05B97">
              <w:rPr>
                <w:rFonts w:ascii="Times New Roman" w:hAnsi="Times New Roman"/>
                <w:sz w:val="20"/>
                <w:szCs w:val="20"/>
                <w:lang w:val="en-US"/>
              </w:rPr>
              <w:t xml:space="preserve"> e-government; information and communication technologies; portal "Gosuslugi.ru"; portal "GOV.UK", differences, the United Nations.</w:t>
            </w:r>
          </w:p>
          <w:p w:rsidR="002D09CA" w:rsidRDefault="002D09CA" w:rsidP="002D09CA">
            <w:pPr>
              <w:tabs>
                <w:tab w:val="left" w:pos="567"/>
              </w:tabs>
              <w:ind w:firstLine="284"/>
              <w:jc w:val="both"/>
              <w:rPr>
                <w:rFonts w:ascii="Times New Roman" w:hAnsi="Times New Roman"/>
                <w:sz w:val="20"/>
                <w:szCs w:val="20"/>
                <w:lang w:val="en-US"/>
              </w:rPr>
            </w:pPr>
          </w:p>
          <w:p w:rsidR="002D09CA" w:rsidRPr="00F05B97" w:rsidRDefault="002D09CA" w:rsidP="002D09CA">
            <w:pPr>
              <w:ind w:firstLine="284"/>
              <w:jc w:val="both"/>
              <w:rPr>
                <w:rFonts w:ascii="Times New Roman" w:hAnsi="Times New Roman"/>
                <w:lang w:val="en-US"/>
              </w:rPr>
            </w:pPr>
            <w:r w:rsidRPr="00F05B97">
              <w:rPr>
                <w:rFonts w:ascii="Times New Roman" w:hAnsi="Times New Roman"/>
                <w:lang w:val="en-US"/>
              </w:rPr>
              <w:t>The term “e-government” was first used in the late 1980s in the United States and Canada. Today the concept of "electronic government" (EG) in the scientific world is not clearly established. The Ministry of Communications and Mass Communications of the Russian Federation describe e-government as a new form of organization of public authorities, providing due to the wide use of information and communication technologies (ICT), a new level of efficiency and convenience of receiving organizations and citizens of public services and information on the performance of government agencies. In summary, E-government is a single mechanism of state and citizen cooperation, also state bodies with one another, which enables its concerted activity over the help of information technologies. This particular mechanism has reduced the number of calls in state bodies, reduced and speeded up getting help with inquiries, certificates, authorization documents and etc.</w:t>
            </w:r>
          </w:p>
          <w:p w:rsidR="002D09CA" w:rsidRPr="00F05B97" w:rsidRDefault="002D09CA" w:rsidP="002D09CA">
            <w:pPr>
              <w:ind w:firstLine="284"/>
              <w:jc w:val="both"/>
              <w:rPr>
                <w:rFonts w:ascii="Times New Roman" w:hAnsi="Times New Roman"/>
                <w:lang w:val="en-US"/>
              </w:rPr>
            </w:pPr>
            <w:r w:rsidRPr="00F05B97">
              <w:rPr>
                <w:rFonts w:ascii="Times New Roman" w:hAnsi="Times New Roman"/>
                <w:b/>
                <w:lang w:val="en-US"/>
              </w:rPr>
              <w:t>The goal of the research</w:t>
            </w:r>
            <w:r w:rsidRPr="00F05B97">
              <w:rPr>
                <w:rFonts w:ascii="Times New Roman" w:hAnsi="Times New Roman"/>
                <w:lang w:val="en-US"/>
              </w:rPr>
              <w:t xml:space="preserve"> is comparative analysis of e-government and Great Britain.</w:t>
            </w:r>
          </w:p>
          <w:p w:rsidR="002D09CA" w:rsidRPr="00F05B97" w:rsidRDefault="002D09CA" w:rsidP="002D09CA">
            <w:pPr>
              <w:ind w:firstLine="284"/>
              <w:jc w:val="both"/>
              <w:rPr>
                <w:rFonts w:ascii="Times New Roman" w:hAnsi="Times New Roman"/>
                <w:b/>
                <w:lang w:val="en-US"/>
              </w:rPr>
            </w:pPr>
            <w:r w:rsidRPr="00F05B97">
              <w:rPr>
                <w:rFonts w:ascii="Times New Roman" w:hAnsi="Times New Roman"/>
                <w:b/>
                <w:lang w:val="en-US"/>
              </w:rPr>
              <w:t>The objectives are:</w:t>
            </w:r>
          </w:p>
          <w:p w:rsidR="002D09CA" w:rsidRPr="00F05B97" w:rsidRDefault="002D09CA" w:rsidP="002D09CA">
            <w:pPr>
              <w:numPr>
                <w:ilvl w:val="0"/>
                <w:numId w:val="7"/>
              </w:numPr>
              <w:tabs>
                <w:tab w:val="left" w:pos="567"/>
              </w:tabs>
              <w:ind w:left="0" w:firstLine="284"/>
              <w:jc w:val="both"/>
              <w:rPr>
                <w:rFonts w:ascii="Times New Roman" w:hAnsi="Times New Roman"/>
                <w:lang w:val="en-US"/>
              </w:rPr>
            </w:pPr>
            <w:r w:rsidRPr="00F05B97">
              <w:rPr>
                <w:rFonts w:ascii="Times New Roman" w:hAnsi="Times New Roman"/>
                <w:lang w:val="en-US"/>
              </w:rPr>
              <w:t>Assessment of prospects of development of the system of electronic government in Russia;</w:t>
            </w:r>
          </w:p>
          <w:p w:rsidR="002D09CA" w:rsidRPr="00F05B97" w:rsidRDefault="002D09CA" w:rsidP="002D09CA">
            <w:pPr>
              <w:numPr>
                <w:ilvl w:val="0"/>
                <w:numId w:val="7"/>
              </w:numPr>
              <w:tabs>
                <w:tab w:val="left" w:pos="567"/>
              </w:tabs>
              <w:ind w:left="0" w:firstLine="284"/>
              <w:jc w:val="both"/>
              <w:rPr>
                <w:rFonts w:ascii="Times New Roman" w:hAnsi="Times New Roman"/>
                <w:lang w:val="en-US"/>
              </w:rPr>
            </w:pPr>
            <w:r w:rsidRPr="00F05B97">
              <w:rPr>
                <w:rFonts w:ascii="Times New Roman" w:hAnsi="Times New Roman"/>
                <w:lang w:val="en-US"/>
              </w:rPr>
              <w:t>Comparison of the number of users in two countries;</w:t>
            </w:r>
          </w:p>
          <w:p w:rsidR="002D09CA" w:rsidRPr="00F05B97" w:rsidRDefault="002D09CA" w:rsidP="002D09CA">
            <w:pPr>
              <w:numPr>
                <w:ilvl w:val="0"/>
                <w:numId w:val="7"/>
              </w:numPr>
              <w:tabs>
                <w:tab w:val="left" w:pos="567"/>
              </w:tabs>
              <w:ind w:left="0" w:firstLine="284"/>
              <w:jc w:val="both"/>
              <w:rPr>
                <w:rFonts w:ascii="Times New Roman" w:hAnsi="Times New Roman"/>
                <w:lang w:val="en-US"/>
              </w:rPr>
            </w:pPr>
            <w:r w:rsidRPr="00F05B97">
              <w:rPr>
                <w:rFonts w:ascii="Times New Roman" w:hAnsi="Times New Roman"/>
                <w:lang w:val="en-US"/>
              </w:rPr>
              <w:t>Identification of the main ways to change the State Services in Russia.</w:t>
            </w:r>
          </w:p>
          <w:p w:rsidR="002D09CA" w:rsidRPr="007C17A3" w:rsidRDefault="002D09CA" w:rsidP="002D09CA">
            <w:pPr>
              <w:ind w:firstLine="284"/>
              <w:jc w:val="both"/>
              <w:rPr>
                <w:rFonts w:ascii="Times New Roman" w:hAnsi="Times New Roman"/>
                <w:lang w:val="en-US"/>
              </w:rPr>
            </w:pPr>
            <w:r w:rsidRPr="00F05B97">
              <w:rPr>
                <w:rFonts w:ascii="Times New Roman" w:hAnsi="Times New Roman"/>
                <w:lang w:val="en-US"/>
              </w:rPr>
              <w:t>In practice, the purpose of e-government broadly can be determined as the creation of better governance, improving the work of the state apparatus, improving the quality of public services, the implementation of various policy objectives contribute to the realization of reforms and the formation of trust between the state and its population. Various sections of the population united by a common desire to obtain information more effective method in order to reduce costs and make the cost of interaction with the state of society more accessible, convenient and fast. The creation of E-government was necessary for more effective, open and accessible for citizens and for work of state bodies</w:t>
            </w:r>
            <w:r w:rsidR="007C17A3">
              <w:rPr>
                <w:rFonts w:ascii="Times New Roman" w:hAnsi="Times New Roman"/>
                <w:lang w:val="en-US"/>
              </w:rPr>
              <w:t>…</w:t>
            </w:r>
            <w:r w:rsidR="007C17A3" w:rsidRPr="007C17A3">
              <w:rPr>
                <w:rFonts w:ascii="Times New Roman" w:hAnsi="Times New Roman"/>
                <w:lang w:val="en-US"/>
              </w:rPr>
              <w:t>…</w:t>
            </w:r>
          </w:p>
          <w:p w:rsidR="00896D29" w:rsidRPr="007C17A3" w:rsidRDefault="007C17A3" w:rsidP="00896D29">
            <w:pPr>
              <w:tabs>
                <w:tab w:val="left" w:pos="567"/>
              </w:tabs>
              <w:ind w:firstLine="284"/>
              <w:jc w:val="both"/>
              <w:rPr>
                <w:rFonts w:ascii="Times New Roman" w:hAnsi="Times New Roman"/>
                <w:bCs/>
                <w:iCs/>
                <w:sz w:val="20"/>
                <w:szCs w:val="20"/>
                <w:lang w:val="en-US"/>
              </w:rPr>
            </w:pPr>
            <w:r w:rsidRPr="00F05B97">
              <w:rPr>
                <w:rFonts w:ascii="Times New Roman" w:hAnsi="Times New Roman"/>
                <w:b/>
                <w:lang w:val="en-US"/>
              </w:rPr>
              <w:t>Conclusion:</w:t>
            </w:r>
            <w:r w:rsidRPr="00F05B97">
              <w:rPr>
                <w:rFonts w:ascii="Times New Roman" w:hAnsi="Times New Roman"/>
                <w:lang w:val="en-US"/>
              </w:rPr>
              <w:t xml:space="preserve"> Based on the foreign experience of the system of providing public </w:t>
            </w:r>
            <w:proofErr w:type="gramStart"/>
            <w:r w:rsidRPr="00F05B97">
              <w:rPr>
                <w:rFonts w:ascii="Times New Roman" w:hAnsi="Times New Roman"/>
                <w:lang w:val="en-US"/>
              </w:rPr>
              <w:t>services,</w:t>
            </w:r>
            <w:r w:rsidRPr="007C17A3">
              <w:rPr>
                <w:rFonts w:ascii="Times New Roman" w:hAnsi="Times New Roman"/>
                <w:lang w:val="en-US"/>
              </w:rPr>
              <w:t>….</w:t>
            </w:r>
            <w:proofErr w:type="gramEnd"/>
          </w:p>
          <w:p w:rsidR="00896D29" w:rsidRPr="00F05B97" w:rsidRDefault="00896D29" w:rsidP="00896D29">
            <w:pPr>
              <w:tabs>
                <w:tab w:val="left" w:pos="567"/>
              </w:tabs>
              <w:jc w:val="both"/>
              <w:rPr>
                <w:rFonts w:ascii="Times New Roman" w:hAnsi="Times New Roman"/>
                <w:sz w:val="20"/>
                <w:szCs w:val="20"/>
                <w:lang w:val="en-US"/>
              </w:rPr>
            </w:pPr>
          </w:p>
          <w:p w:rsidR="00896D29" w:rsidRPr="007C17A3" w:rsidRDefault="00896D29" w:rsidP="00896D29">
            <w:pPr>
              <w:tabs>
                <w:tab w:val="left" w:pos="284"/>
                <w:tab w:val="left" w:pos="567"/>
              </w:tabs>
              <w:jc w:val="both"/>
              <w:rPr>
                <w:rFonts w:ascii="Times New Roman" w:hAnsi="Times New Roman"/>
                <w:b/>
                <w:sz w:val="20"/>
                <w:szCs w:val="20"/>
                <w:lang w:val="en-US"/>
              </w:rPr>
            </w:pPr>
            <w:r w:rsidRPr="007C17A3">
              <w:rPr>
                <w:rFonts w:ascii="Times New Roman" w:hAnsi="Times New Roman"/>
                <w:b/>
                <w:i/>
                <w:iCs/>
                <w:sz w:val="20"/>
                <w:szCs w:val="20"/>
                <w:lang w:val="en-US"/>
              </w:rPr>
              <w:t>References</w:t>
            </w:r>
            <w:r w:rsidRPr="007C17A3">
              <w:rPr>
                <w:rFonts w:ascii="Times New Roman" w:hAnsi="Times New Roman"/>
                <w:b/>
                <w:sz w:val="20"/>
                <w:szCs w:val="20"/>
                <w:lang w:val="en-US"/>
              </w:rPr>
              <w:t>:</w:t>
            </w:r>
          </w:p>
          <w:p w:rsidR="00896D29" w:rsidRPr="007C17A3" w:rsidRDefault="00896D29" w:rsidP="00896D29">
            <w:pPr>
              <w:numPr>
                <w:ilvl w:val="0"/>
                <w:numId w:val="8"/>
              </w:numPr>
              <w:tabs>
                <w:tab w:val="left" w:pos="284"/>
                <w:tab w:val="left" w:pos="567"/>
              </w:tabs>
              <w:ind w:left="0" w:firstLine="0"/>
              <w:jc w:val="both"/>
              <w:rPr>
                <w:rFonts w:ascii="Times New Roman" w:hAnsi="Times New Roman"/>
                <w:sz w:val="20"/>
                <w:szCs w:val="20"/>
              </w:rPr>
            </w:pPr>
            <w:r w:rsidRPr="007C17A3">
              <w:rPr>
                <w:rFonts w:ascii="Times New Roman" w:hAnsi="Times New Roman"/>
                <w:sz w:val="20"/>
                <w:szCs w:val="20"/>
                <w:lang w:val="en-US"/>
              </w:rPr>
              <w:t>E-GOVERNMENT // National information and communication holding. URL</w:t>
            </w:r>
            <w:r w:rsidRPr="007C17A3">
              <w:rPr>
                <w:rFonts w:ascii="Times New Roman" w:hAnsi="Times New Roman"/>
                <w:sz w:val="20"/>
                <w:szCs w:val="20"/>
              </w:rPr>
              <w:t xml:space="preserve">: </w:t>
            </w:r>
            <w:hyperlink r:id="rId12" w:history="1">
              <w:r w:rsidRPr="007C17A3">
                <w:rPr>
                  <w:rStyle w:val="a4"/>
                  <w:rFonts w:ascii="Times New Roman" w:hAnsi="Times New Roman"/>
                  <w:color w:val="auto"/>
                  <w:sz w:val="20"/>
                  <w:szCs w:val="20"/>
                  <w:u w:val="none"/>
                  <w:lang w:val="en-US"/>
                </w:rPr>
                <w:t>http</w:t>
              </w:r>
              <w:r w:rsidRPr="007C17A3">
                <w:rPr>
                  <w:rStyle w:val="a4"/>
                  <w:rFonts w:ascii="Times New Roman" w:hAnsi="Times New Roman"/>
                  <w:color w:val="auto"/>
                  <w:sz w:val="20"/>
                  <w:szCs w:val="20"/>
                  <w:u w:val="none"/>
                </w:rPr>
                <w:t>://</w:t>
              </w:r>
              <w:proofErr w:type="spellStart"/>
              <w:r w:rsidRPr="007C17A3">
                <w:rPr>
                  <w:rStyle w:val="a4"/>
                  <w:rFonts w:ascii="Times New Roman" w:hAnsi="Times New Roman"/>
                  <w:color w:val="auto"/>
                  <w:sz w:val="20"/>
                  <w:szCs w:val="20"/>
                  <w:u w:val="none"/>
                  <w:lang w:val="en-US"/>
                </w:rPr>
                <w:t>zerde</w:t>
              </w:r>
              <w:proofErr w:type="spellEnd"/>
              <w:r w:rsidRPr="007C17A3">
                <w:rPr>
                  <w:rStyle w:val="a4"/>
                  <w:rFonts w:ascii="Times New Roman" w:hAnsi="Times New Roman"/>
                  <w:color w:val="auto"/>
                  <w:sz w:val="20"/>
                  <w:szCs w:val="20"/>
                  <w:u w:val="none"/>
                </w:rPr>
                <w:t>.</w:t>
              </w:r>
              <w:proofErr w:type="spellStart"/>
              <w:r w:rsidRPr="007C17A3">
                <w:rPr>
                  <w:rStyle w:val="a4"/>
                  <w:rFonts w:ascii="Times New Roman" w:hAnsi="Times New Roman"/>
                  <w:color w:val="auto"/>
                  <w:sz w:val="20"/>
                  <w:szCs w:val="20"/>
                  <w:u w:val="none"/>
                  <w:lang w:val="en-US"/>
                </w:rPr>
                <w:t>gov</w:t>
              </w:r>
              <w:proofErr w:type="spellEnd"/>
              <w:r w:rsidRPr="007C17A3">
                <w:rPr>
                  <w:rStyle w:val="a4"/>
                  <w:rFonts w:ascii="Times New Roman" w:hAnsi="Times New Roman"/>
                  <w:color w:val="auto"/>
                  <w:sz w:val="20"/>
                  <w:szCs w:val="20"/>
                  <w:u w:val="none"/>
                </w:rPr>
                <w:t>.</w:t>
              </w:r>
              <w:proofErr w:type="spellStart"/>
              <w:r w:rsidRPr="007C17A3">
                <w:rPr>
                  <w:rStyle w:val="a4"/>
                  <w:rFonts w:ascii="Times New Roman" w:hAnsi="Times New Roman"/>
                  <w:color w:val="auto"/>
                  <w:sz w:val="20"/>
                  <w:szCs w:val="20"/>
                  <w:u w:val="none"/>
                  <w:lang w:val="en-US"/>
                </w:rPr>
                <w:t>kz</w:t>
              </w:r>
              <w:proofErr w:type="spellEnd"/>
              <w:r w:rsidRPr="007C17A3">
                <w:rPr>
                  <w:rStyle w:val="a4"/>
                  <w:rFonts w:ascii="Times New Roman" w:hAnsi="Times New Roman"/>
                  <w:color w:val="auto"/>
                  <w:sz w:val="20"/>
                  <w:szCs w:val="20"/>
                  <w:u w:val="none"/>
                </w:rPr>
                <w:t>/</w:t>
              </w:r>
              <w:r w:rsidRPr="007C17A3">
                <w:rPr>
                  <w:rStyle w:val="a4"/>
                  <w:rFonts w:ascii="Times New Roman" w:hAnsi="Times New Roman"/>
                  <w:color w:val="auto"/>
                  <w:sz w:val="20"/>
                  <w:szCs w:val="20"/>
                  <w:u w:val="none"/>
                  <w:lang w:val="en-US"/>
                </w:rPr>
                <w:t>en</w:t>
              </w:r>
              <w:r w:rsidRPr="007C17A3">
                <w:rPr>
                  <w:rStyle w:val="a4"/>
                  <w:rFonts w:ascii="Times New Roman" w:hAnsi="Times New Roman"/>
                  <w:color w:val="auto"/>
                  <w:sz w:val="20"/>
                  <w:szCs w:val="20"/>
                  <w:u w:val="none"/>
                </w:rPr>
                <w:t>/</w:t>
              </w:r>
              <w:r w:rsidRPr="007C17A3">
                <w:rPr>
                  <w:rStyle w:val="a4"/>
                  <w:rFonts w:ascii="Times New Roman" w:hAnsi="Times New Roman"/>
                  <w:color w:val="auto"/>
                  <w:sz w:val="20"/>
                  <w:szCs w:val="20"/>
                  <w:u w:val="none"/>
                  <w:lang w:val="en-US"/>
                </w:rPr>
                <w:t>activity</w:t>
              </w:r>
              <w:r w:rsidRPr="007C17A3">
                <w:rPr>
                  <w:rStyle w:val="a4"/>
                  <w:rFonts w:ascii="Times New Roman" w:hAnsi="Times New Roman"/>
                  <w:color w:val="auto"/>
                  <w:sz w:val="20"/>
                  <w:szCs w:val="20"/>
                  <w:u w:val="none"/>
                </w:rPr>
                <w:t>/</w:t>
              </w:r>
              <w:r w:rsidRPr="007C17A3">
                <w:rPr>
                  <w:rStyle w:val="a4"/>
                  <w:rFonts w:ascii="Times New Roman" w:hAnsi="Times New Roman"/>
                  <w:color w:val="auto"/>
                  <w:sz w:val="20"/>
                  <w:szCs w:val="20"/>
                  <w:u w:val="none"/>
                  <w:lang w:val="en-US"/>
                </w:rPr>
                <w:t>project</w:t>
              </w:r>
              <w:r w:rsidRPr="007C17A3">
                <w:rPr>
                  <w:rStyle w:val="a4"/>
                  <w:rFonts w:ascii="Times New Roman" w:hAnsi="Times New Roman"/>
                  <w:color w:val="auto"/>
                  <w:sz w:val="20"/>
                  <w:szCs w:val="20"/>
                  <w:u w:val="none"/>
                </w:rPr>
                <w:t>-</w:t>
              </w:r>
              <w:r w:rsidRPr="007C17A3">
                <w:rPr>
                  <w:rStyle w:val="a4"/>
                  <w:rFonts w:ascii="Times New Roman" w:hAnsi="Times New Roman"/>
                  <w:color w:val="auto"/>
                  <w:sz w:val="20"/>
                  <w:szCs w:val="20"/>
                  <w:u w:val="none"/>
                  <w:lang w:val="en-US"/>
                </w:rPr>
                <w:t>management</w:t>
              </w:r>
              <w:r w:rsidRPr="007C17A3">
                <w:rPr>
                  <w:rStyle w:val="a4"/>
                  <w:rFonts w:ascii="Times New Roman" w:hAnsi="Times New Roman"/>
                  <w:color w:val="auto"/>
                  <w:sz w:val="20"/>
                  <w:szCs w:val="20"/>
                  <w:u w:val="none"/>
                </w:rPr>
                <w:t>/</w:t>
              </w:r>
              <w:r w:rsidRPr="007C17A3">
                <w:rPr>
                  <w:rStyle w:val="a4"/>
                  <w:rFonts w:ascii="Times New Roman" w:hAnsi="Times New Roman"/>
                  <w:color w:val="auto"/>
                  <w:sz w:val="20"/>
                  <w:szCs w:val="20"/>
                  <w:u w:val="none"/>
                  <w:lang w:val="en-US"/>
                </w:rPr>
                <w:t>e</w:t>
              </w:r>
              <w:r w:rsidRPr="007C17A3">
                <w:rPr>
                  <w:rStyle w:val="a4"/>
                  <w:rFonts w:ascii="Times New Roman" w:hAnsi="Times New Roman"/>
                  <w:color w:val="auto"/>
                  <w:sz w:val="20"/>
                  <w:szCs w:val="20"/>
                  <w:u w:val="none"/>
                </w:rPr>
                <w:t>-</w:t>
              </w:r>
              <w:r w:rsidRPr="007C17A3">
                <w:rPr>
                  <w:rStyle w:val="a4"/>
                  <w:rFonts w:ascii="Times New Roman" w:hAnsi="Times New Roman"/>
                  <w:color w:val="auto"/>
                  <w:sz w:val="20"/>
                  <w:szCs w:val="20"/>
                  <w:u w:val="none"/>
                  <w:lang w:val="en-US"/>
                </w:rPr>
                <w:t>government</w:t>
              </w:r>
              <w:r w:rsidRPr="007C17A3">
                <w:rPr>
                  <w:rStyle w:val="a4"/>
                  <w:rFonts w:ascii="Times New Roman" w:hAnsi="Times New Roman"/>
                  <w:color w:val="auto"/>
                  <w:sz w:val="20"/>
                  <w:szCs w:val="20"/>
                  <w:u w:val="none"/>
                </w:rPr>
                <w:t>/</w:t>
              </w:r>
            </w:hyperlink>
            <w:r w:rsidRPr="007C17A3">
              <w:rPr>
                <w:rFonts w:ascii="Times New Roman" w:hAnsi="Times New Roman"/>
                <w:sz w:val="20"/>
                <w:szCs w:val="20"/>
              </w:rPr>
              <w:t xml:space="preserve"> (дата обращения: 16.03.2019)</w:t>
            </w:r>
          </w:p>
          <w:p w:rsidR="00896D29" w:rsidRPr="007C17A3" w:rsidRDefault="00896D29" w:rsidP="00896D29">
            <w:pPr>
              <w:numPr>
                <w:ilvl w:val="0"/>
                <w:numId w:val="8"/>
              </w:numPr>
              <w:tabs>
                <w:tab w:val="left" w:pos="284"/>
                <w:tab w:val="left" w:pos="567"/>
              </w:tabs>
              <w:ind w:left="0" w:firstLine="0"/>
              <w:jc w:val="both"/>
              <w:rPr>
                <w:rFonts w:ascii="Times New Roman" w:hAnsi="Times New Roman"/>
                <w:sz w:val="20"/>
                <w:szCs w:val="20"/>
                <w:lang w:val="en-US"/>
              </w:rPr>
            </w:pPr>
            <w:proofErr w:type="spellStart"/>
            <w:r w:rsidRPr="007C17A3">
              <w:rPr>
                <w:rFonts w:ascii="Times New Roman" w:hAnsi="Times New Roman"/>
                <w:sz w:val="20"/>
                <w:szCs w:val="20"/>
                <w:lang w:val="en-US"/>
              </w:rPr>
              <w:t>Klevina</w:t>
            </w:r>
            <w:proofErr w:type="spellEnd"/>
            <w:r w:rsidRPr="007C17A3">
              <w:rPr>
                <w:rFonts w:ascii="Times New Roman" w:hAnsi="Times New Roman"/>
                <w:sz w:val="20"/>
                <w:szCs w:val="20"/>
                <w:lang w:val="en-US"/>
              </w:rPr>
              <w:t xml:space="preserve"> M.V., </w:t>
            </w:r>
            <w:proofErr w:type="spellStart"/>
            <w:r w:rsidRPr="007C17A3">
              <w:rPr>
                <w:rFonts w:ascii="Times New Roman" w:hAnsi="Times New Roman"/>
                <w:sz w:val="20"/>
                <w:szCs w:val="20"/>
                <w:lang w:val="en-US"/>
              </w:rPr>
              <w:t>Morozova</w:t>
            </w:r>
            <w:proofErr w:type="spellEnd"/>
            <w:r w:rsidRPr="007C17A3">
              <w:rPr>
                <w:rFonts w:ascii="Times New Roman" w:hAnsi="Times New Roman"/>
                <w:sz w:val="20"/>
                <w:szCs w:val="20"/>
                <w:lang w:val="en-US"/>
              </w:rPr>
              <w:t xml:space="preserve"> S.A. Comparative analysis in Russia and Great Britain // Scientific forum: Economics and management: collection of articles on the materials of XII international scientific practical conference— № 10(12). — </w:t>
            </w:r>
            <w:proofErr w:type="gramStart"/>
            <w:r w:rsidRPr="007C17A3">
              <w:rPr>
                <w:rFonts w:ascii="Times New Roman" w:hAnsi="Times New Roman"/>
                <w:sz w:val="20"/>
                <w:szCs w:val="20"/>
              </w:rPr>
              <w:t>М</w:t>
            </w:r>
            <w:r w:rsidRPr="007C17A3">
              <w:rPr>
                <w:rFonts w:ascii="Times New Roman" w:hAnsi="Times New Roman"/>
                <w:sz w:val="20"/>
                <w:szCs w:val="20"/>
                <w:lang w:val="en-US"/>
              </w:rPr>
              <w:t>.,</w:t>
            </w:r>
            <w:proofErr w:type="gramEnd"/>
            <w:r w:rsidRPr="007C17A3">
              <w:rPr>
                <w:rFonts w:ascii="Times New Roman" w:hAnsi="Times New Roman"/>
                <w:sz w:val="20"/>
                <w:szCs w:val="20"/>
                <w:lang w:val="en-US"/>
              </w:rPr>
              <w:t xml:space="preserve"> Publishing «</w:t>
            </w:r>
            <w:r w:rsidRPr="007C17A3">
              <w:rPr>
                <w:rFonts w:ascii="Times New Roman" w:hAnsi="Times New Roman"/>
                <w:sz w:val="20"/>
                <w:szCs w:val="20"/>
              </w:rPr>
              <w:t>МЦНО</w:t>
            </w:r>
            <w:r w:rsidRPr="007C17A3">
              <w:rPr>
                <w:rFonts w:ascii="Times New Roman" w:hAnsi="Times New Roman"/>
                <w:sz w:val="20"/>
                <w:szCs w:val="20"/>
                <w:lang w:val="en-US"/>
              </w:rPr>
              <w:t>», 2017. - p. 93-98.</w:t>
            </w:r>
          </w:p>
          <w:p w:rsidR="00896D29" w:rsidRPr="007C17A3" w:rsidRDefault="00896D29" w:rsidP="00896D29">
            <w:pPr>
              <w:numPr>
                <w:ilvl w:val="0"/>
                <w:numId w:val="8"/>
              </w:numPr>
              <w:tabs>
                <w:tab w:val="left" w:pos="284"/>
                <w:tab w:val="left" w:pos="567"/>
              </w:tabs>
              <w:ind w:left="0" w:firstLine="0"/>
              <w:jc w:val="both"/>
              <w:rPr>
                <w:rFonts w:ascii="Times New Roman" w:hAnsi="Times New Roman"/>
                <w:sz w:val="20"/>
                <w:szCs w:val="20"/>
              </w:rPr>
            </w:pPr>
            <w:r w:rsidRPr="007C17A3">
              <w:rPr>
                <w:rFonts w:ascii="Times New Roman" w:hAnsi="Times New Roman"/>
                <w:sz w:val="20"/>
                <w:szCs w:val="20"/>
                <w:lang w:val="en-US"/>
              </w:rPr>
              <w:t xml:space="preserve">Ranking of countries by level of e-government development // </w:t>
            </w:r>
            <w:proofErr w:type="spellStart"/>
            <w:r w:rsidRPr="007C17A3">
              <w:rPr>
                <w:rFonts w:ascii="Times New Roman" w:hAnsi="Times New Roman"/>
                <w:sz w:val="20"/>
                <w:szCs w:val="20"/>
                <w:lang w:val="en-US"/>
              </w:rPr>
              <w:t>Nonews</w:t>
            </w:r>
            <w:proofErr w:type="spellEnd"/>
            <w:r w:rsidRPr="007C17A3">
              <w:rPr>
                <w:rFonts w:ascii="Times New Roman" w:hAnsi="Times New Roman"/>
                <w:sz w:val="20"/>
                <w:szCs w:val="20"/>
                <w:lang w:val="en-US"/>
              </w:rPr>
              <w:t>. URL</w:t>
            </w:r>
            <w:r w:rsidRPr="007C17A3">
              <w:rPr>
                <w:rFonts w:ascii="Times New Roman" w:hAnsi="Times New Roman"/>
                <w:sz w:val="20"/>
                <w:szCs w:val="20"/>
              </w:rPr>
              <w:t xml:space="preserve">: </w:t>
            </w:r>
            <w:hyperlink r:id="rId13" w:history="1">
              <w:r w:rsidRPr="007C17A3">
                <w:rPr>
                  <w:rStyle w:val="a4"/>
                  <w:rFonts w:ascii="Times New Roman" w:hAnsi="Times New Roman"/>
                  <w:color w:val="auto"/>
                  <w:sz w:val="20"/>
                  <w:szCs w:val="20"/>
                  <w:u w:val="none"/>
                  <w:lang w:val="en-US"/>
                </w:rPr>
                <w:t>https</w:t>
              </w:r>
              <w:r w:rsidRPr="007C17A3">
                <w:rPr>
                  <w:rStyle w:val="a4"/>
                  <w:rFonts w:ascii="Times New Roman" w:hAnsi="Times New Roman"/>
                  <w:color w:val="auto"/>
                  <w:sz w:val="20"/>
                  <w:szCs w:val="20"/>
                  <w:u w:val="none"/>
                </w:rPr>
                <w:t>://</w:t>
              </w:r>
              <w:proofErr w:type="spellStart"/>
              <w:r w:rsidRPr="007C17A3">
                <w:rPr>
                  <w:rStyle w:val="a4"/>
                  <w:rFonts w:ascii="Times New Roman" w:hAnsi="Times New Roman"/>
                  <w:color w:val="auto"/>
                  <w:sz w:val="20"/>
                  <w:szCs w:val="20"/>
                  <w:u w:val="none"/>
                  <w:lang w:val="en-US"/>
                </w:rPr>
                <w:t>nonews</w:t>
              </w:r>
              <w:proofErr w:type="spellEnd"/>
              <w:r w:rsidRPr="007C17A3">
                <w:rPr>
                  <w:rStyle w:val="a4"/>
                  <w:rFonts w:ascii="Times New Roman" w:hAnsi="Times New Roman"/>
                  <w:color w:val="auto"/>
                  <w:sz w:val="20"/>
                  <w:szCs w:val="20"/>
                  <w:u w:val="none"/>
                </w:rPr>
                <w:t>.</w:t>
              </w:r>
              <w:r w:rsidRPr="007C17A3">
                <w:rPr>
                  <w:rStyle w:val="a4"/>
                  <w:rFonts w:ascii="Times New Roman" w:hAnsi="Times New Roman"/>
                  <w:color w:val="auto"/>
                  <w:sz w:val="20"/>
                  <w:szCs w:val="20"/>
                  <w:u w:val="none"/>
                  <w:lang w:val="en-US"/>
                </w:rPr>
                <w:t>co</w:t>
              </w:r>
              <w:r w:rsidRPr="007C17A3">
                <w:rPr>
                  <w:rStyle w:val="a4"/>
                  <w:rFonts w:ascii="Times New Roman" w:hAnsi="Times New Roman"/>
                  <w:color w:val="auto"/>
                  <w:sz w:val="20"/>
                  <w:szCs w:val="20"/>
                  <w:u w:val="none"/>
                </w:rPr>
                <w:t>/</w:t>
              </w:r>
              <w:r w:rsidRPr="007C17A3">
                <w:rPr>
                  <w:rStyle w:val="a4"/>
                  <w:rFonts w:ascii="Times New Roman" w:hAnsi="Times New Roman"/>
                  <w:color w:val="auto"/>
                  <w:sz w:val="20"/>
                  <w:szCs w:val="20"/>
                  <w:u w:val="none"/>
                  <w:lang w:val="en-US"/>
                </w:rPr>
                <w:t>directory</w:t>
              </w:r>
              <w:r w:rsidRPr="007C17A3">
                <w:rPr>
                  <w:rStyle w:val="a4"/>
                  <w:rFonts w:ascii="Times New Roman" w:hAnsi="Times New Roman"/>
                  <w:color w:val="auto"/>
                  <w:sz w:val="20"/>
                  <w:szCs w:val="20"/>
                  <w:u w:val="none"/>
                </w:rPr>
                <w:t>/</w:t>
              </w:r>
              <w:r w:rsidRPr="007C17A3">
                <w:rPr>
                  <w:rStyle w:val="a4"/>
                  <w:rFonts w:ascii="Times New Roman" w:hAnsi="Times New Roman"/>
                  <w:color w:val="auto"/>
                  <w:sz w:val="20"/>
                  <w:szCs w:val="20"/>
                  <w:u w:val="none"/>
                  <w:lang w:val="en-US"/>
                </w:rPr>
                <w:t>lists</w:t>
              </w:r>
              <w:r w:rsidRPr="007C17A3">
                <w:rPr>
                  <w:rStyle w:val="a4"/>
                  <w:rFonts w:ascii="Times New Roman" w:hAnsi="Times New Roman"/>
                  <w:color w:val="auto"/>
                  <w:sz w:val="20"/>
                  <w:szCs w:val="20"/>
                  <w:u w:val="none"/>
                </w:rPr>
                <w:t>/</w:t>
              </w:r>
              <w:r w:rsidRPr="007C17A3">
                <w:rPr>
                  <w:rStyle w:val="a4"/>
                  <w:rFonts w:ascii="Times New Roman" w:hAnsi="Times New Roman"/>
                  <w:color w:val="auto"/>
                  <w:sz w:val="20"/>
                  <w:szCs w:val="20"/>
                  <w:u w:val="none"/>
                  <w:lang w:val="en-US"/>
                </w:rPr>
                <w:t>countries</w:t>
              </w:r>
              <w:r w:rsidRPr="007C17A3">
                <w:rPr>
                  <w:rStyle w:val="a4"/>
                  <w:rFonts w:ascii="Times New Roman" w:hAnsi="Times New Roman"/>
                  <w:color w:val="auto"/>
                  <w:sz w:val="20"/>
                  <w:szCs w:val="20"/>
                  <w:u w:val="none"/>
                </w:rPr>
                <w:t>/</w:t>
              </w:r>
              <w:r w:rsidRPr="007C17A3">
                <w:rPr>
                  <w:rStyle w:val="a4"/>
                  <w:rFonts w:ascii="Times New Roman" w:hAnsi="Times New Roman"/>
                  <w:color w:val="auto"/>
                  <w:sz w:val="20"/>
                  <w:szCs w:val="20"/>
                  <w:u w:val="none"/>
                  <w:lang w:val="en-US"/>
                </w:rPr>
                <w:t>e</w:t>
              </w:r>
              <w:r w:rsidRPr="007C17A3">
                <w:rPr>
                  <w:rStyle w:val="a4"/>
                  <w:rFonts w:ascii="Times New Roman" w:hAnsi="Times New Roman"/>
                  <w:color w:val="auto"/>
                  <w:sz w:val="20"/>
                  <w:szCs w:val="20"/>
                  <w:u w:val="none"/>
                </w:rPr>
                <w:t>-</w:t>
              </w:r>
              <w:r w:rsidRPr="007C17A3">
                <w:rPr>
                  <w:rStyle w:val="a4"/>
                  <w:rFonts w:ascii="Times New Roman" w:hAnsi="Times New Roman"/>
                  <w:color w:val="auto"/>
                  <w:sz w:val="20"/>
                  <w:szCs w:val="20"/>
                  <w:u w:val="none"/>
                  <w:lang w:val="en-US"/>
                </w:rPr>
                <w:t>government</w:t>
              </w:r>
            </w:hyperlink>
            <w:r w:rsidRPr="007C17A3">
              <w:rPr>
                <w:rFonts w:ascii="Times New Roman" w:hAnsi="Times New Roman"/>
                <w:sz w:val="20"/>
                <w:szCs w:val="20"/>
              </w:rPr>
              <w:t xml:space="preserve"> (дата обращения: 17.04.2019).</w:t>
            </w:r>
          </w:p>
          <w:p w:rsidR="00896D29" w:rsidRPr="007C17A3" w:rsidRDefault="00896D29" w:rsidP="00896D29">
            <w:pPr>
              <w:numPr>
                <w:ilvl w:val="0"/>
                <w:numId w:val="8"/>
              </w:numPr>
              <w:tabs>
                <w:tab w:val="left" w:pos="284"/>
                <w:tab w:val="left" w:pos="567"/>
              </w:tabs>
              <w:ind w:left="0" w:firstLine="0"/>
              <w:jc w:val="both"/>
              <w:rPr>
                <w:rFonts w:ascii="Times New Roman" w:hAnsi="Times New Roman"/>
                <w:sz w:val="20"/>
                <w:szCs w:val="20"/>
                <w:lang w:val="en-US"/>
              </w:rPr>
            </w:pPr>
            <w:r w:rsidRPr="007C17A3">
              <w:rPr>
                <w:rFonts w:ascii="Times New Roman" w:hAnsi="Times New Roman"/>
                <w:sz w:val="20"/>
                <w:szCs w:val="20"/>
                <w:lang w:val="en-US"/>
              </w:rPr>
              <w:t xml:space="preserve">Rating of the electronic government of the UN // TADVISER URL: </w:t>
            </w:r>
            <w:hyperlink r:id="rId14" w:history="1">
              <w:r w:rsidRPr="007C17A3">
                <w:rPr>
                  <w:rStyle w:val="a4"/>
                  <w:rFonts w:ascii="Times New Roman" w:hAnsi="Times New Roman"/>
                  <w:color w:val="auto"/>
                  <w:sz w:val="20"/>
                  <w:szCs w:val="20"/>
                  <w:u w:val="none"/>
                  <w:lang w:val="en-US"/>
                </w:rPr>
                <w:t>http://tadviser.com/index.php/Article:Rating_of_the_electronic_government_of_the_UN</w:t>
              </w:r>
            </w:hyperlink>
            <w:r w:rsidRPr="007C17A3">
              <w:rPr>
                <w:rFonts w:ascii="Times New Roman" w:hAnsi="Times New Roman"/>
                <w:sz w:val="20"/>
                <w:szCs w:val="20"/>
                <w:lang w:val="en-US"/>
              </w:rPr>
              <w:t xml:space="preserve"> (</w:t>
            </w:r>
            <w:r w:rsidRPr="007C17A3">
              <w:rPr>
                <w:rFonts w:ascii="Times New Roman" w:hAnsi="Times New Roman"/>
                <w:sz w:val="20"/>
                <w:szCs w:val="20"/>
              </w:rPr>
              <w:t>дата</w:t>
            </w:r>
            <w:r w:rsidRPr="007C17A3">
              <w:rPr>
                <w:rFonts w:ascii="Times New Roman" w:hAnsi="Times New Roman"/>
                <w:sz w:val="20"/>
                <w:szCs w:val="20"/>
                <w:lang w:val="en-US"/>
              </w:rPr>
              <w:t xml:space="preserve"> </w:t>
            </w:r>
            <w:r w:rsidRPr="007C17A3">
              <w:rPr>
                <w:rFonts w:ascii="Times New Roman" w:hAnsi="Times New Roman"/>
                <w:sz w:val="20"/>
                <w:szCs w:val="20"/>
              </w:rPr>
              <w:t>обращения</w:t>
            </w:r>
            <w:r w:rsidRPr="007C17A3">
              <w:rPr>
                <w:rFonts w:ascii="Times New Roman" w:hAnsi="Times New Roman"/>
                <w:sz w:val="20"/>
                <w:szCs w:val="20"/>
                <w:lang w:val="en-US"/>
              </w:rPr>
              <w:t>: 17.04.2019).</w:t>
            </w:r>
          </w:p>
          <w:p w:rsidR="00896D29" w:rsidRPr="009C559B" w:rsidRDefault="00896D29" w:rsidP="00896D29">
            <w:pPr>
              <w:numPr>
                <w:ilvl w:val="0"/>
                <w:numId w:val="8"/>
              </w:numPr>
              <w:tabs>
                <w:tab w:val="left" w:pos="284"/>
                <w:tab w:val="left" w:pos="567"/>
              </w:tabs>
              <w:ind w:left="0" w:firstLine="0"/>
              <w:jc w:val="both"/>
              <w:rPr>
                <w:rFonts w:ascii="Times New Roman" w:hAnsi="Times New Roman"/>
                <w:sz w:val="20"/>
                <w:szCs w:val="20"/>
                <w:lang w:val="en-US"/>
              </w:rPr>
            </w:pPr>
            <w:proofErr w:type="spellStart"/>
            <w:r w:rsidRPr="007C17A3">
              <w:rPr>
                <w:rFonts w:ascii="Times New Roman" w:hAnsi="Times New Roman"/>
                <w:sz w:val="20"/>
                <w:szCs w:val="20"/>
                <w:lang w:val="en-US"/>
              </w:rPr>
              <w:t>Titova</w:t>
            </w:r>
            <w:proofErr w:type="spellEnd"/>
            <w:r w:rsidRPr="007C17A3">
              <w:rPr>
                <w:rFonts w:ascii="Times New Roman" w:hAnsi="Times New Roman"/>
                <w:sz w:val="20"/>
                <w:szCs w:val="20"/>
                <w:lang w:val="en-US"/>
              </w:rPr>
              <w:t xml:space="preserve"> A.I. E-GOVERNMENT IN RUSSIA AND ABROAD // </w:t>
            </w:r>
            <w:proofErr w:type="spellStart"/>
            <w:r w:rsidRPr="007C17A3">
              <w:rPr>
                <w:rFonts w:ascii="Times New Roman" w:hAnsi="Times New Roman"/>
                <w:sz w:val="20"/>
                <w:szCs w:val="20"/>
                <w:lang w:val="en-US"/>
              </w:rPr>
              <w:t>Cyberleninka</w:t>
            </w:r>
            <w:proofErr w:type="spellEnd"/>
            <w:r w:rsidRPr="007C17A3">
              <w:rPr>
                <w:rFonts w:ascii="Times New Roman" w:hAnsi="Times New Roman"/>
                <w:sz w:val="20"/>
                <w:szCs w:val="20"/>
                <w:lang w:val="en-US"/>
              </w:rPr>
              <w:t xml:space="preserve"> URL: </w:t>
            </w:r>
            <w:hyperlink r:id="rId15" w:history="1">
              <w:r w:rsidRPr="007C17A3">
                <w:rPr>
                  <w:rStyle w:val="a4"/>
                  <w:rFonts w:ascii="Times New Roman" w:hAnsi="Times New Roman"/>
                  <w:color w:val="auto"/>
                  <w:sz w:val="20"/>
                  <w:szCs w:val="20"/>
                  <w:u w:val="none"/>
                  <w:lang w:val="en-US"/>
                </w:rPr>
                <w:t>https://cyberleninka.ru/article/n/elektronnoe-pravitelstvo-v-rossii-i-za-rubezhom</w:t>
              </w:r>
            </w:hyperlink>
            <w:r w:rsidRPr="007C17A3">
              <w:rPr>
                <w:rFonts w:ascii="Times New Roman" w:hAnsi="Times New Roman"/>
                <w:sz w:val="20"/>
                <w:szCs w:val="20"/>
                <w:lang w:val="en-US"/>
              </w:rPr>
              <w:t xml:space="preserve"> (</w:t>
            </w:r>
            <w:r w:rsidRPr="007C17A3">
              <w:rPr>
                <w:rFonts w:ascii="Times New Roman" w:hAnsi="Times New Roman"/>
                <w:sz w:val="20"/>
                <w:szCs w:val="20"/>
              </w:rPr>
              <w:t>дата</w:t>
            </w:r>
            <w:r w:rsidRPr="007C17A3">
              <w:rPr>
                <w:rFonts w:ascii="Times New Roman" w:hAnsi="Times New Roman"/>
                <w:sz w:val="20"/>
                <w:szCs w:val="20"/>
                <w:lang w:val="en-US"/>
              </w:rPr>
              <w:t xml:space="preserve"> </w:t>
            </w:r>
            <w:r w:rsidRPr="007C17A3">
              <w:rPr>
                <w:rFonts w:ascii="Times New Roman" w:hAnsi="Times New Roman"/>
                <w:sz w:val="20"/>
                <w:szCs w:val="20"/>
              </w:rPr>
              <w:t>обращения</w:t>
            </w:r>
            <w:r w:rsidRPr="007C17A3">
              <w:rPr>
                <w:rFonts w:ascii="Times New Roman" w:hAnsi="Times New Roman"/>
                <w:sz w:val="20"/>
                <w:szCs w:val="20"/>
                <w:lang w:val="en-US"/>
              </w:rPr>
              <w:t>: 17</w:t>
            </w:r>
            <w:r w:rsidRPr="009C559B">
              <w:rPr>
                <w:rFonts w:ascii="Times New Roman" w:hAnsi="Times New Roman"/>
                <w:sz w:val="20"/>
                <w:szCs w:val="20"/>
                <w:lang w:val="en-US"/>
              </w:rPr>
              <w:t>.04.2019).</w:t>
            </w:r>
          </w:p>
          <w:p w:rsidR="00896D29" w:rsidRPr="008628CC" w:rsidRDefault="00896D29" w:rsidP="00896D29">
            <w:pPr>
              <w:tabs>
                <w:tab w:val="left" w:pos="567"/>
              </w:tabs>
              <w:ind w:firstLine="284"/>
              <w:jc w:val="both"/>
              <w:rPr>
                <w:rFonts w:ascii="Times New Roman" w:hAnsi="Times New Roman"/>
                <w:sz w:val="18"/>
                <w:szCs w:val="18"/>
                <w:lang w:val="en-US"/>
              </w:rPr>
            </w:pPr>
          </w:p>
          <w:p w:rsidR="00896D29" w:rsidRPr="00DF70C1" w:rsidRDefault="00896D29" w:rsidP="00896D29">
            <w:pPr>
              <w:ind w:firstLine="284"/>
              <w:jc w:val="center"/>
              <w:rPr>
                <w:rFonts w:ascii="Times New Roman" w:hAnsi="Times New Roman"/>
                <w:b/>
                <w:sz w:val="20"/>
                <w:szCs w:val="20"/>
              </w:rPr>
            </w:pPr>
            <w:r w:rsidRPr="00DF70C1">
              <w:rPr>
                <w:rFonts w:ascii="Times New Roman" w:hAnsi="Times New Roman"/>
                <w:b/>
                <w:sz w:val="20"/>
                <w:szCs w:val="20"/>
              </w:rPr>
              <w:t>СРАВНИТЕЛЬНЫЙ АНАЛИЗ ЭЛЕКТРОННОГО ПРАВИТЕЛЬСТВА В РОССИИ И ВЕЛИКОБРИТАНИИ</w:t>
            </w:r>
          </w:p>
          <w:p w:rsidR="00896D29" w:rsidRPr="00DF70C1" w:rsidRDefault="00896D29" w:rsidP="00896D29">
            <w:pPr>
              <w:ind w:firstLine="284"/>
              <w:jc w:val="both"/>
              <w:rPr>
                <w:rFonts w:ascii="Times New Roman" w:hAnsi="Times New Roman"/>
                <w:i/>
                <w:sz w:val="20"/>
                <w:szCs w:val="20"/>
              </w:rPr>
            </w:pPr>
            <w:r w:rsidRPr="00DF70C1">
              <w:rPr>
                <w:rFonts w:ascii="Times New Roman" w:hAnsi="Times New Roman"/>
                <w:i/>
                <w:sz w:val="20"/>
                <w:szCs w:val="20"/>
              </w:rPr>
              <w:t xml:space="preserve"> </w:t>
            </w:r>
          </w:p>
          <w:p w:rsidR="00896D29" w:rsidRPr="00DF70C1" w:rsidRDefault="00896D29" w:rsidP="00896D29">
            <w:pPr>
              <w:ind w:firstLine="284"/>
              <w:jc w:val="center"/>
              <w:rPr>
                <w:rFonts w:ascii="Times New Roman" w:hAnsi="Times New Roman"/>
                <w:b/>
                <w:bCs/>
                <w:iCs/>
                <w:sz w:val="20"/>
                <w:szCs w:val="20"/>
              </w:rPr>
            </w:pPr>
            <w:r>
              <w:rPr>
                <w:rFonts w:ascii="Times New Roman" w:hAnsi="Times New Roman"/>
                <w:bCs/>
                <w:iCs/>
                <w:sz w:val="20"/>
                <w:szCs w:val="20"/>
              </w:rPr>
              <w:t>©</w:t>
            </w:r>
            <w:r w:rsidRPr="00DF70C1">
              <w:rPr>
                <w:rFonts w:ascii="Times New Roman" w:hAnsi="Times New Roman"/>
                <w:bCs/>
                <w:iCs/>
                <w:sz w:val="20"/>
                <w:szCs w:val="20"/>
              </w:rPr>
              <w:t xml:space="preserve"> </w:t>
            </w:r>
            <w:r w:rsidR="007C17A3" w:rsidRPr="007C17A3">
              <w:rPr>
                <w:rFonts w:ascii="Times New Roman" w:hAnsi="Times New Roman"/>
                <w:b/>
                <w:bCs/>
                <w:iCs/>
                <w:sz w:val="20"/>
                <w:szCs w:val="20"/>
              </w:rPr>
              <w:t>С. В.</w:t>
            </w:r>
            <w:r w:rsidR="007C17A3">
              <w:rPr>
                <w:rFonts w:ascii="Times New Roman" w:hAnsi="Times New Roman"/>
                <w:bCs/>
                <w:iCs/>
                <w:sz w:val="20"/>
                <w:szCs w:val="20"/>
              </w:rPr>
              <w:t xml:space="preserve"> </w:t>
            </w:r>
            <w:proofErr w:type="spellStart"/>
            <w:r w:rsidRPr="00DF70C1">
              <w:rPr>
                <w:rFonts w:ascii="Times New Roman" w:hAnsi="Times New Roman"/>
                <w:b/>
                <w:bCs/>
                <w:iCs/>
                <w:sz w:val="20"/>
                <w:szCs w:val="20"/>
              </w:rPr>
              <w:t>Баторова</w:t>
            </w:r>
            <w:proofErr w:type="spellEnd"/>
          </w:p>
          <w:p w:rsidR="00896D29" w:rsidRDefault="00896D29" w:rsidP="00896D29">
            <w:pPr>
              <w:ind w:firstLine="284"/>
              <w:jc w:val="center"/>
              <w:rPr>
                <w:rFonts w:ascii="Times New Roman" w:hAnsi="Times New Roman"/>
                <w:iCs/>
                <w:sz w:val="20"/>
                <w:szCs w:val="20"/>
              </w:rPr>
            </w:pPr>
            <w:r w:rsidRPr="00DF70C1">
              <w:rPr>
                <w:rFonts w:ascii="Times New Roman" w:hAnsi="Times New Roman"/>
                <w:iCs/>
                <w:sz w:val="20"/>
                <w:szCs w:val="20"/>
              </w:rPr>
              <w:t>Бурятский государственный уни</w:t>
            </w:r>
            <w:r>
              <w:rPr>
                <w:rFonts w:ascii="Times New Roman" w:hAnsi="Times New Roman"/>
                <w:iCs/>
                <w:sz w:val="20"/>
                <w:szCs w:val="20"/>
              </w:rPr>
              <w:t>верситет им</w:t>
            </w:r>
            <w:r w:rsidRPr="0036614F">
              <w:rPr>
                <w:rFonts w:ascii="Times New Roman" w:hAnsi="Times New Roman"/>
                <w:iCs/>
                <w:sz w:val="20"/>
                <w:szCs w:val="20"/>
              </w:rPr>
              <w:t xml:space="preserve">. </w:t>
            </w:r>
            <w:r>
              <w:rPr>
                <w:rFonts w:ascii="Times New Roman" w:hAnsi="Times New Roman"/>
                <w:iCs/>
                <w:sz w:val="20"/>
                <w:szCs w:val="20"/>
              </w:rPr>
              <w:t>Д</w:t>
            </w:r>
            <w:r w:rsidRPr="00896D29">
              <w:rPr>
                <w:rFonts w:ascii="Times New Roman" w:hAnsi="Times New Roman"/>
                <w:iCs/>
                <w:sz w:val="20"/>
                <w:szCs w:val="20"/>
              </w:rPr>
              <w:t xml:space="preserve">. </w:t>
            </w:r>
            <w:r>
              <w:rPr>
                <w:rFonts w:ascii="Times New Roman" w:hAnsi="Times New Roman"/>
                <w:iCs/>
                <w:sz w:val="20"/>
                <w:szCs w:val="20"/>
              </w:rPr>
              <w:t>Банзарова,</w:t>
            </w:r>
          </w:p>
          <w:p w:rsidR="00896D29" w:rsidRPr="00896D29" w:rsidRDefault="00896D29" w:rsidP="00896D29">
            <w:pPr>
              <w:ind w:firstLine="284"/>
              <w:jc w:val="center"/>
              <w:rPr>
                <w:rFonts w:ascii="Times New Roman" w:hAnsi="Times New Roman"/>
                <w:iCs/>
                <w:sz w:val="20"/>
                <w:szCs w:val="20"/>
              </w:rPr>
            </w:pPr>
            <w:r>
              <w:rPr>
                <w:rFonts w:ascii="Times New Roman" w:hAnsi="Times New Roman"/>
                <w:iCs/>
                <w:sz w:val="20"/>
                <w:szCs w:val="20"/>
              </w:rPr>
              <w:t xml:space="preserve">г. </w:t>
            </w:r>
            <w:r w:rsidRPr="00DF70C1">
              <w:rPr>
                <w:rFonts w:ascii="Times New Roman" w:hAnsi="Times New Roman"/>
                <w:iCs/>
                <w:sz w:val="20"/>
                <w:szCs w:val="20"/>
              </w:rPr>
              <w:t>Улан-Удэ, Россия</w:t>
            </w:r>
          </w:p>
          <w:p w:rsidR="00896D29" w:rsidRPr="00896D29" w:rsidRDefault="00896D29" w:rsidP="00896D29">
            <w:pPr>
              <w:ind w:firstLine="284"/>
              <w:jc w:val="center"/>
              <w:rPr>
                <w:rFonts w:ascii="Times New Roman" w:hAnsi="Times New Roman"/>
                <w:i/>
                <w:sz w:val="20"/>
                <w:szCs w:val="20"/>
              </w:rPr>
            </w:pPr>
          </w:p>
          <w:p w:rsidR="00896D29" w:rsidRPr="00DF70C1" w:rsidRDefault="00896D29" w:rsidP="00896D29">
            <w:pPr>
              <w:ind w:firstLine="284"/>
              <w:jc w:val="both"/>
              <w:rPr>
                <w:rFonts w:ascii="Times New Roman" w:hAnsi="Times New Roman"/>
                <w:sz w:val="20"/>
                <w:szCs w:val="20"/>
              </w:rPr>
            </w:pPr>
            <w:r w:rsidRPr="00DF70C1">
              <w:rPr>
                <w:rFonts w:ascii="Times New Roman" w:hAnsi="Times New Roman"/>
                <w:b/>
                <w:sz w:val="20"/>
                <w:szCs w:val="20"/>
              </w:rPr>
              <w:t xml:space="preserve">Аннотация: </w:t>
            </w:r>
            <w:r w:rsidRPr="00DF70C1">
              <w:rPr>
                <w:rFonts w:ascii="Times New Roman" w:hAnsi="Times New Roman"/>
                <w:sz w:val="20"/>
                <w:szCs w:val="20"/>
              </w:rPr>
              <w:t>современное общество трудно представить без информационно-коммуникационных технологий. Большинство учреждений уже перешли на систему электронного документооборота. Поэтому во многих странах развивается такая форма взаимодействия государства и общества, как электронное правительство, основной целью которой является расширение спектра предоставляемой информации и предоставляемых услуг, а также оптимизация процесса их предоставления. В настоящее время Великобритания является одним из лидеров в развитии и функционировании электронного правительства. Данное исследование направлено на выяснение основных направлений реформирования системы электронного правительства в России, оценки ее значимости в обществе.</w:t>
            </w:r>
          </w:p>
          <w:p w:rsidR="00896D29" w:rsidRPr="00D035D6" w:rsidRDefault="00896D29" w:rsidP="00896D29">
            <w:pPr>
              <w:tabs>
                <w:tab w:val="left" w:pos="567"/>
              </w:tabs>
              <w:ind w:firstLine="284"/>
              <w:jc w:val="both"/>
              <w:rPr>
                <w:rFonts w:ascii="Times New Roman" w:hAnsi="Times New Roman"/>
                <w:sz w:val="20"/>
                <w:szCs w:val="20"/>
              </w:rPr>
            </w:pPr>
            <w:r w:rsidRPr="00D035D6">
              <w:rPr>
                <w:rFonts w:ascii="Times New Roman" w:hAnsi="Times New Roman"/>
                <w:b/>
                <w:sz w:val="20"/>
                <w:szCs w:val="20"/>
              </w:rPr>
              <w:t xml:space="preserve">Ключевые слова: </w:t>
            </w:r>
            <w:r w:rsidRPr="00D035D6">
              <w:rPr>
                <w:rFonts w:ascii="Times New Roman" w:hAnsi="Times New Roman"/>
                <w:sz w:val="20"/>
                <w:szCs w:val="20"/>
              </w:rPr>
              <w:t>электронное правительство; информационно-коммуникационные технологии; портал «</w:t>
            </w:r>
            <w:proofErr w:type="spellStart"/>
            <w:r w:rsidRPr="00D035D6">
              <w:rPr>
                <w:rFonts w:ascii="Times New Roman" w:hAnsi="Times New Roman"/>
                <w:sz w:val="20"/>
                <w:szCs w:val="20"/>
              </w:rPr>
              <w:t>Госуслуги</w:t>
            </w:r>
            <w:proofErr w:type="spellEnd"/>
            <w:r w:rsidRPr="00D035D6">
              <w:rPr>
                <w:rFonts w:ascii="Times New Roman" w:hAnsi="Times New Roman"/>
                <w:sz w:val="20"/>
                <w:szCs w:val="20"/>
              </w:rPr>
              <w:t>»; портал «</w:t>
            </w:r>
            <w:r w:rsidRPr="00D035D6">
              <w:rPr>
                <w:rFonts w:ascii="Times New Roman" w:hAnsi="Times New Roman"/>
                <w:sz w:val="20"/>
                <w:szCs w:val="20"/>
                <w:lang w:val="en-US"/>
              </w:rPr>
              <w:t>GOV</w:t>
            </w:r>
            <w:r w:rsidRPr="00D035D6">
              <w:rPr>
                <w:rFonts w:ascii="Times New Roman" w:hAnsi="Times New Roman"/>
                <w:sz w:val="20"/>
                <w:szCs w:val="20"/>
              </w:rPr>
              <w:t>.</w:t>
            </w:r>
            <w:r w:rsidRPr="00D035D6">
              <w:rPr>
                <w:rFonts w:ascii="Times New Roman" w:hAnsi="Times New Roman"/>
                <w:sz w:val="20"/>
                <w:szCs w:val="20"/>
                <w:lang w:val="en-US"/>
              </w:rPr>
              <w:t>UK</w:t>
            </w:r>
            <w:r w:rsidRPr="00D035D6">
              <w:rPr>
                <w:rFonts w:ascii="Times New Roman" w:hAnsi="Times New Roman"/>
                <w:sz w:val="20"/>
                <w:szCs w:val="20"/>
              </w:rPr>
              <w:t>»; отличия; Организация объединенных наций.</w:t>
            </w:r>
          </w:p>
          <w:p w:rsidR="00896D29" w:rsidRPr="00896D29" w:rsidRDefault="00896D29" w:rsidP="007C17A3">
            <w:pPr>
              <w:pStyle w:val="a3"/>
              <w:spacing w:before="0" w:beforeAutospacing="0" w:after="0" w:afterAutospacing="0"/>
              <w:jc w:val="both"/>
              <w:rPr>
                <w:sz w:val="28"/>
                <w:szCs w:val="28"/>
              </w:rPr>
            </w:pPr>
            <w:r w:rsidRPr="00D035D6">
              <w:rPr>
                <w:b/>
                <w:bCs/>
                <w:sz w:val="20"/>
                <w:szCs w:val="20"/>
              </w:rPr>
              <w:t>Научный руководитель</w:t>
            </w:r>
            <w:r w:rsidRPr="00D035D6">
              <w:rPr>
                <w:sz w:val="20"/>
                <w:szCs w:val="20"/>
              </w:rPr>
              <w:t>: Соктоева Б.В., канд. псих. наук, доцент</w:t>
            </w:r>
            <w:r w:rsidR="007C17A3">
              <w:rPr>
                <w:sz w:val="20"/>
                <w:szCs w:val="20"/>
              </w:rPr>
              <w:t>.</w:t>
            </w:r>
          </w:p>
        </w:tc>
      </w:tr>
    </w:tbl>
    <w:p w:rsidR="002D09CA" w:rsidRDefault="002D09CA" w:rsidP="008913F4">
      <w:pPr>
        <w:pStyle w:val="a3"/>
        <w:spacing w:before="0" w:beforeAutospacing="0" w:after="0" w:afterAutospacing="0"/>
        <w:ind w:firstLine="708"/>
        <w:jc w:val="both"/>
        <w:rPr>
          <w:sz w:val="28"/>
          <w:szCs w:val="28"/>
        </w:rPr>
      </w:pPr>
    </w:p>
    <w:p w:rsidR="00906CFB" w:rsidRPr="005752E9" w:rsidRDefault="006C1878" w:rsidP="006E3477">
      <w:pPr>
        <w:spacing w:after="0" w:line="240" w:lineRule="auto"/>
        <w:jc w:val="both"/>
        <w:rPr>
          <w:rFonts w:ascii="Times New Roman" w:hAnsi="Times New Roman" w:cs="Times New Roman"/>
          <w:b/>
          <w:sz w:val="28"/>
          <w:szCs w:val="28"/>
        </w:rPr>
      </w:pPr>
      <w:r w:rsidRPr="005752E9">
        <w:rPr>
          <w:rFonts w:ascii="Times New Roman" w:hAnsi="Times New Roman" w:cs="Times New Roman"/>
          <w:b/>
          <w:sz w:val="28"/>
          <w:szCs w:val="28"/>
        </w:rPr>
        <w:t>Обращаем ваше внимание</w:t>
      </w:r>
      <w:r w:rsidR="00906CFB" w:rsidRPr="005752E9">
        <w:rPr>
          <w:rFonts w:ascii="Times New Roman" w:hAnsi="Times New Roman" w:cs="Times New Roman"/>
          <w:b/>
          <w:sz w:val="28"/>
          <w:szCs w:val="28"/>
        </w:rPr>
        <w:t>:</w:t>
      </w:r>
    </w:p>
    <w:p w:rsidR="007D4B52" w:rsidRDefault="00906CFB" w:rsidP="005752E9">
      <w:pPr>
        <w:pStyle w:val="a5"/>
        <w:numPr>
          <w:ilvl w:val="0"/>
          <w:numId w:val="9"/>
        </w:numPr>
        <w:spacing w:after="0" w:line="240" w:lineRule="auto"/>
        <w:jc w:val="both"/>
        <w:rPr>
          <w:rFonts w:ascii="Times New Roman" w:hAnsi="Times New Roman" w:cs="Times New Roman"/>
          <w:sz w:val="28"/>
          <w:szCs w:val="28"/>
        </w:rPr>
      </w:pPr>
      <w:r w:rsidRPr="005752E9">
        <w:rPr>
          <w:rFonts w:ascii="Times New Roman" w:hAnsi="Times New Roman" w:cs="Times New Roman"/>
          <w:sz w:val="28"/>
          <w:szCs w:val="28"/>
        </w:rPr>
        <w:t>К</w:t>
      </w:r>
      <w:r w:rsidR="006C1878" w:rsidRPr="005752E9">
        <w:rPr>
          <w:rFonts w:ascii="Times New Roman" w:hAnsi="Times New Roman" w:cs="Times New Roman"/>
          <w:sz w:val="28"/>
          <w:szCs w:val="28"/>
        </w:rPr>
        <w:t xml:space="preserve">онкурс проводится на </w:t>
      </w:r>
      <w:r w:rsidR="006C1878" w:rsidRPr="005752E9">
        <w:rPr>
          <w:rFonts w:ascii="Times New Roman" w:hAnsi="Times New Roman" w:cs="Times New Roman"/>
          <w:b/>
          <w:sz w:val="28"/>
          <w:szCs w:val="28"/>
        </w:rPr>
        <w:t>английском</w:t>
      </w:r>
      <w:r w:rsidR="006C1878" w:rsidRPr="005752E9">
        <w:rPr>
          <w:rFonts w:ascii="Times New Roman" w:hAnsi="Times New Roman" w:cs="Times New Roman"/>
          <w:sz w:val="28"/>
          <w:szCs w:val="28"/>
        </w:rPr>
        <w:t xml:space="preserve"> языке.</w:t>
      </w:r>
    </w:p>
    <w:p w:rsidR="000B134B" w:rsidRDefault="00A949DE" w:rsidP="000B134B">
      <w:pPr>
        <w:pStyle w:val="a5"/>
        <w:numPr>
          <w:ilvl w:val="0"/>
          <w:numId w:val="9"/>
        </w:numPr>
        <w:spacing w:after="0" w:line="240" w:lineRule="auto"/>
        <w:jc w:val="both"/>
        <w:rPr>
          <w:rFonts w:ascii="Times New Roman" w:hAnsi="Times New Roman" w:cs="Times New Roman"/>
          <w:sz w:val="28"/>
          <w:szCs w:val="28"/>
        </w:rPr>
      </w:pPr>
      <w:r w:rsidRPr="000B134B">
        <w:rPr>
          <w:rFonts w:ascii="Times New Roman" w:hAnsi="Times New Roman" w:cs="Times New Roman"/>
          <w:sz w:val="28"/>
          <w:szCs w:val="28"/>
        </w:rPr>
        <w:t>Все работы бу</w:t>
      </w:r>
      <w:r w:rsidR="00040897" w:rsidRPr="000B134B">
        <w:rPr>
          <w:rFonts w:ascii="Times New Roman" w:hAnsi="Times New Roman" w:cs="Times New Roman"/>
          <w:sz w:val="28"/>
          <w:szCs w:val="28"/>
        </w:rPr>
        <w:t>дут проверены на оригинальность</w:t>
      </w:r>
      <w:r w:rsidR="00754240" w:rsidRPr="000B134B">
        <w:rPr>
          <w:rFonts w:ascii="Times New Roman" w:hAnsi="Times New Roman" w:cs="Times New Roman"/>
          <w:sz w:val="28"/>
          <w:szCs w:val="28"/>
        </w:rPr>
        <w:t xml:space="preserve"> </w:t>
      </w:r>
      <w:r w:rsidR="00754240" w:rsidRPr="000B134B">
        <w:rPr>
          <w:rFonts w:ascii="Times New Roman" w:hAnsi="Times New Roman" w:cs="Times New Roman"/>
          <w:b/>
          <w:sz w:val="28"/>
          <w:szCs w:val="28"/>
        </w:rPr>
        <w:t>повторно</w:t>
      </w:r>
      <w:r w:rsidRPr="000B134B">
        <w:rPr>
          <w:rFonts w:ascii="Times New Roman" w:hAnsi="Times New Roman" w:cs="Times New Roman"/>
          <w:sz w:val="28"/>
          <w:szCs w:val="28"/>
        </w:rPr>
        <w:t xml:space="preserve">. </w:t>
      </w:r>
      <w:r w:rsidR="000B134B" w:rsidRPr="000B134B">
        <w:rPr>
          <w:rFonts w:ascii="Times New Roman" w:hAnsi="Times New Roman" w:cs="Times New Roman"/>
          <w:sz w:val="28"/>
          <w:szCs w:val="28"/>
        </w:rPr>
        <w:t>Стат</w:t>
      </w:r>
      <w:r w:rsidR="000B134B">
        <w:rPr>
          <w:rFonts w:ascii="Times New Roman" w:hAnsi="Times New Roman" w:cs="Times New Roman"/>
          <w:sz w:val="28"/>
          <w:szCs w:val="28"/>
        </w:rPr>
        <w:t xml:space="preserve">ья должна содержать </w:t>
      </w:r>
      <w:r w:rsidR="000B134B" w:rsidRPr="000B134B">
        <w:rPr>
          <w:rFonts w:ascii="Times New Roman" w:hAnsi="Times New Roman" w:cs="Times New Roman"/>
          <w:b/>
          <w:sz w:val="28"/>
          <w:szCs w:val="28"/>
        </w:rPr>
        <w:t>не менее 60%</w:t>
      </w:r>
      <w:r w:rsidR="000B134B">
        <w:rPr>
          <w:rFonts w:ascii="Times New Roman" w:hAnsi="Times New Roman" w:cs="Times New Roman"/>
          <w:sz w:val="28"/>
          <w:szCs w:val="28"/>
        </w:rPr>
        <w:t xml:space="preserve"> оригинального текста. </w:t>
      </w:r>
    </w:p>
    <w:p w:rsidR="00906CFB" w:rsidRPr="000B134B" w:rsidRDefault="000B134B" w:rsidP="000B134B">
      <w:pPr>
        <w:pStyle w:val="a5"/>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00906CFB" w:rsidRPr="000B134B">
        <w:rPr>
          <w:rFonts w:ascii="Times New Roman" w:hAnsi="Times New Roman" w:cs="Times New Roman"/>
          <w:sz w:val="28"/>
          <w:szCs w:val="28"/>
        </w:rPr>
        <w:t>случае существенных изменений</w:t>
      </w:r>
      <w:r w:rsidR="005752E9" w:rsidRPr="000B134B">
        <w:rPr>
          <w:rFonts w:ascii="Times New Roman" w:hAnsi="Times New Roman" w:cs="Times New Roman"/>
          <w:sz w:val="28"/>
          <w:szCs w:val="28"/>
        </w:rPr>
        <w:t xml:space="preserve"> в организации мероприятия</w:t>
      </w:r>
      <w:r w:rsidR="00754240" w:rsidRPr="000B134B">
        <w:rPr>
          <w:rFonts w:ascii="Times New Roman" w:hAnsi="Times New Roman" w:cs="Times New Roman"/>
          <w:sz w:val="28"/>
          <w:szCs w:val="28"/>
        </w:rPr>
        <w:t>,</w:t>
      </w:r>
      <w:r w:rsidR="005752E9" w:rsidRPr="000B134B">
        <w:rPr>
          <w:rFonts w:ascii="Times New Roman" w:hAnsi="Times New Roman" w:cs="Times New Roman"/>
          <w:sz w:val="28"/>
          <w:szCs w:val="28"/>
        </w:rPr>
        <w:t xml:space="preserve"> оргкомитетом будет подготовлено И</w:t>
      </w:r>
      <w:r w:rsidR="00906CFB" w:rsidRPr="000B134B">
        <w:rPr>
          <w:rFonts w:ascii="Times New Roman" w:hAnsi="Times New Roman" w:cs="Times New Roman"/>
          <w:sz w:val="28"/>
          <w:szCs w:val="28"/>
        </w:rPr>
        <w:t xml:space="preserve">нформационное письмо№ 2. </w:t>
      </w:r>
    </w:p>
    <w:p w:rsidR="00040897" w:rsidRPr="005752E9" w:rsidRDefault="00040897" w:rsidP="005752E9">
      <w:pPr>
        <w:pStyle w:val="a5"/>
        <w:numPr>
          <w:ilvl w:val="0"/>
          <w:numId w:val="9"/>
        </w:numPr>
        <w:spacing w:after="0" w:line="240" w:lineRule="auto"/>
        <w:jc w:val="both"/>
        <w:rPr>
          <w:rFonts w:ascii="Times New Roman" w:hAnsi="Times New Roman" w:cs="Times New Roman"/>
          <w:sz w:val="28"/>
          <w:szCs w:val="28"/>
        </w:rPr>
      </w:pPr>
      <w:r w:rsidRPr="005752E9">
        <w:rPr>
          <w:rFonts w:ascii="Times New Roman" w:hAnsi="Times New Roman" w:cs="Times New Roman"/>
          <w:sz w:val="28"/>
          <w:szCs w:val="28"/>
        </w:rPr>
        <w:t>Участники конкурса должны иметь при себе</w:t>
      </w:r>
      <w:r w:rsidR="00754240" w:rsidRPr="005752E9">
        <w:rPr>
          <w:rFonts w:ascii="Times New Roman" w:hAnsi="Times New Roman" w:cs="Times New Roman"/>
          <w:sz w:val="28"/>
          <w:szCs w:val="28"/>
        </w:rPr>
        <w:t xml:space="preserve"> документ, удостоверяющий личность.</w:t>
      </w:r>
    </w:p>
    <w:p w:rsidR="00906CFB" w:rsidRPr="006E3477" w:rsidRDefault="00906CFB" w:rsidP="006E3477">
      <w:pPr>
        <w:spacing w:after="0" w:line="240" w:lineRule="auto"/>
        <w:jc w:val="both"/>
        <w:rPr>
          <w:rFonts w:ascii="Times New Roman" w:hAnsi="Times New Roman" w:cs="Times New Roman"/>
          <w:sz w:val="28"/>
          <w:szCs w:val="28"/>
        </w:rPr>
      </w:pPr>
    </w:p>
    <w:p w:rsidR="00B42DC1" w:rsidRPr="002C6203" w:rsidRDefault="006E3477" w:rsidP="006E3477">
      <w:pPr>
        <w:spacing w:after="0" w:line="240" w:lineRule="auto"/>
        <w:jc w:val="both"/>
        <w:rPr>
          <w:rFonts w:ascii="Times New Roman" w:hAnsi="Times New Roman" w:cs="Times New Roman"/>
          <w:sz w:val="28"/>
          <w:szCs w:val="28"/>
        </w:rPr>
      </w:pPr>
      <w:r w:rsidRPr="006E3477">
        <w:rPr>
          <w:rFonts w:ascii="Times New Roman" w:hAnsi="Times New Roman" w:cs="Times New Roman"/>
          <w:b/>
          <w:bCs/>
          <w:sz w:val="28"/>
          <w:szCs w:val="28"/>
        </w:rPr>
        <w:t>Адрес О</w:t>
      </w:r>
      <w:r w:rsidR="00C47152" w:rsidRPr="006E3477">
        <w:rPr>
          <w:rFonts w:ascii="Times New Roman" w:hAnsi="Times New Roman" w:cs="Times New Roman"/>
          <w:b/>
          <w:bCs/>
          <w:sz w:val="28"/>
          <w:szCs w:val="28"/>
        </w:rPr>
        <w:t>ргкомитета</w:t>
      </w:r>
      <w:r w:rsidR="00C47152" w:rsidRPr="006E3477">
        <w:rPr>
          <w:rFonts w:ascii="Times New Roman" w:hAnsi="Times New Roman" w:cs="Times New Roman"/>
          <w:sz w:val="28"/>
          <w:szCs w:val="28"/>
        </w:rPr>
        <w:t xml:space="preserve">: 670000, г. Улан-Удэ, ул. </w:t>
      </w:r>
      <w:proofErr w:type="spellStart"/>
      <w:r w:rsidR="00C47152" w:rsidRPr="006E3477">
        <w:rPr>
          <w:rFonts w:ascii="Times New Roman" w:hAnsi="Times New Roman" w:cs="Times New Roman"/>
          <w:sz w:val="28"/>
          <w:szCs w:val="28"/>
        </w:rPr>
        <w:t>Ранжурова</w:t>
      </w:r>
      <w:proofErr w:type="spellEnd"/>
      <w:r w:rsidR="00C47152" w:rsidRPr="006E3477">
        <w:rPr>
          <w:rFonts w:ascii="Times New Roman" w:hAnsi="Times New Roman" w:cs="Times New Roman"/>
          <w:sz w:val="28"/>
          <w:szCs w:val="28"/>
        </w:rPr>
        <w:t xml:space="preserve"> 4, Бурятский госуниверситет, каб.2115, кафедра</w:t>
      </w:r>
      <w:r w:rsidR="008C7022" w:rsidRPr="006E3477">
        <w:rPr>
          <w:rFonts w:ascii="Times New Roman" w:hAnsi="Times New Roman" w:cs="Times New Roman"/>
          <w:sz w:val="28"/>
          <w:szCs w:val="28"/>
        </w:rPr>
        <w:t xml:space="preserve"> иностранных языков</w:t>
      </w:r>
      <w:r w:rsidR="00C47152" w:rsidRPr="006E3477">
        <w:rPr>
          <w:rFonts w:ascii="Times New Roman" w:hAnsi="Times New Roman" w:cs="Times New Roman"/>
          <w:sz w:val="28"/>
          <w:szCs w:val="28"/>
        </w:rPr>
        <w:t xml:space="preserve">, </w:t>
      </w:r>
      <w:r w:rsidR="00B42DC1">
        <w:rPr>
          <w:rFonts w:ascii="Times New Roman" w:hAnsi="Times New Roman" w:cs="Times New Roman"/>
          <w:sz w:val="28"/>
          <w:szCs w:val="28"/>
        </w:rPr>
        <w:t>е</w:t>
      </w:r>
      <w:r w:rsidR="00B42DC1" w:rsidRPr="00B42DC1">
        <w:rPr>
          <w:rFonts w:ascii="Times New Roman" w:hAnsi="Times New Roman" w:cs="Times New Roman"/>
          <w:sz w:val="28"/>
          <w:szCs w:val="28"/>
        </w:rPr>
        <w:t>-</w:t>
      </w:r>
      <w:r w:rsidR="00B42DC1">
        <w:rPr>
          <w:rFonts w:ascii="Times New Roman" w:hAnsi="Times New Roman" w:cs="Times New Roman"/>
          <w:sz w:val="28"/>
          <w:szCs w:val="28"/>
          <w:lang w:val="en-US"/>
        </w:rPr>
        <w:t>mail</w:t>
      </w:r>
      <w:r w:rsidR="002C6203">
        <w:rPr>
          <w:rFonts w:ascii="Times New Roman" w:hAnsi="Times New Roman" w:cs="Times New Roman"/>
          <w:sz w:val="28"/>
          <w:szCs w:val="28"/>
        </w:rPr>
        <w:t xml:space="preserve"> </w:t>
      </w:r>
      <w:hyperlink r:id="rId16" w:history="1">
        <w:r w:rsidR="002C6203" w:rsidRPr="005A40FF">
          <w:rPr>
            <w:rStyle w:val="a4"/>
            <w:rFonts w:ascii="Times New Roman" w:hAnsi="Times New Roman" w:cs="Times New Roman"/>
            <w:sz w:val="28"/>
            <w:szCs w:val="28"/>
            <w:lang w:val="en-US"/>
          </w:rPr>
          <w:t>bgu</w:t>
        </w:r>
        <w:r w:rsidR="002C6203" w:rsidRPr="002C6203">
          <w:rPr>
            <w:rStyle w:val="a4"/>
            <w:rFonts w:ascii="Times New Roman" w:hAnsi="Times New Roman" w:cs="Times New Roman"/>
            <w:sz w:val="28"/>
            <w:szCs w:val="28"/>
          </w:rPr>
          <w:t>_</w:t>
        </w:r>
        <w:r w:rsidR="002C6203" w:rsidRPr="005A40FF">
          <w:rPr>
            <w:rStyle w:val="a4"/>
            <w:rFonts w:ascii="Times New Roman" w:hAnsi="Times New Roman" w:cs="Times New Roman"/>
            <w:sz w:val="28"/>
            <w:szCs w:val="28"/>
            <w:lang w:val="en-US"/>
          </w:rPr>
          <w:t>kiy</w:t>
        </w:r>
        <w:r w:rsidR="002C6203" w:rsidRPr="002C6203">
          <w:rPr>
            <w:rStyle w:val="a4"/>
            <w:rFonts w:ascii="Times New Roman" w:hAnsi="Times New Roman" w:cs="Times New Roman"/>
            <w:sz w:val="28"/>
            <w:szCs w:val="28"/>
          </w:rPr>
          <w:t>@</w:t>
        </w:r>
        <w:r w:rsidR="002C6203" w:rsidRPr="005A40FF">
          <w:rPr>
            <w:rStyle w:val="a4"/>
            <w:rFonts w:ascii="Times New Roman" w:hAnsi="Times New Roman" w:cs="Times New Roman"/>
            <w:sz w:val="28"/>
            <w:szCs w:val="28"/>
            <w:lang w:val="en-US"/>
          </w:rPr>
          <w:t>mail</w:t>
        </w:r>
        <w:r w:rsidR="002C6203" w:rsidRPr="002C6203">
          <w:rPr>
            <w:rStyle w:val="a4"/>
            <w:rFonts w:ascii="Times New Roman" w:hAnsi="Times New Roman" w:cs="Times New Roman"/>
            <w:sz w:val="28"/>
            <w:szCs w:val="28"/>
          </w:rPr>
          <w:t>.</w:t>
        </w:r>
        <w:r w:rsidR="002C6203" w:rsidRPr="005A40FF">
          <w:rPr>
            <w:rStyle w:val="a4"/>
            <w:rFonts w:ascii="Times New Roman" w:hAnsi="Times New Roman" w:cs="Times New Roman"/>
            <w:sz w:val="28"/>
            <w:szCs w:val="28"/>
            <w:lang w:val="en-US"/>
          </w:rPr>
          <w:t>ru</w:t>
        </w:r>
      </w:hyperlink>
      <w:r w:rsidR="002C6203" w:rsidRPr="002C6203">
        <w:rPr>
          <w:rFonts w:ascii="Times New Roman" w:hAnsi="Times New Roman" w:cs="Times New Roman"/>
          <w:sz w:val="28"/>
          <w:szCs w:val="28"/>
        </w:rPr>
        <w:t xml:space="preserve"> </w:t>
      </w:r>
    </w:p>
    <w:p w:rsidR="00130E50" w:rsidRPr="006E3477" w:rsidRDefault="00B42DC1" w:rsidP="006E347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О</w:t>
      </w:r>
      <w:r w:rsidR="00C47152" w:rsidRPr="006E3477">
        <w:rPr>
          <w:rFonts w:ascii="Times New Roman" w:hAnsi="Times New Roman" w:cs="Times New Roman"/>
          <w:sz w:val="28"/>
          <w:szCs w:val="28"/>
        </w:rPr>
        <w:t>ргкомитета:</w:t>
      </w:r>
      <w:r w:rsidR="002D2994" w:rsidRPr="006E3477">
        <w:rPr>
          <w:rFonts w:ascii="Times New Roman" w:hAnsi="Times New Roman" w:cs="Times New Roman"/>
          <w:sz w:val="28"/>
          <w:szCs w:val="28"/>
        </w:rPr>
        <w:t xml:space="preserve"> </w:t>
      </w:r>
      <w:proofErr w:type="spellStart"/>
      <w:r w:rsidR="008C7022" w:rsidRPr="006E3477">
        <w:rPr>
          <w:rFonts w:ascii="Times New Roman" w:hAnsi="Times New Roman" w:cs="Times New Roman"/>
          <w:sz w:val="28"/>
          <w:szCs w:val="28"/>
        </w:rPr>
        <w:t>Чепак</w:t>
      </w:r>
      <w:proofErr w:type="spellEnd"/>
      <w:r w:rsidR="008C7022" w:rsidRPr="006E3477">
        <w:rPr>
          <w:rFonts w:ascii="Times New Roman" w:hAnsi="Times New Roman" w:cs="Times New Roman"/>
          <w:sz w:val="28"/>
          <w:szCs w:val="28"/>
        </w:rPr>
        <w:t xml:space="preserve"> Ольга Александровна тел: 89146331682, заведующий кафедрой иностранных языков </w:t>
      </w:r>
      <w:r w:rsidR="002D2994" w:rsidRPr="006E3477">
        <w:rPr>
          <w:rFonts w:ascii="Times New Roman" w:hAnsi="Times New Roman" w:cs="Times New Roman"/>
          <w:sz w:val="28"/>
          <w:szCs w:val="28"/>
        </w:rPr>
        <w:t>Бурцева Эльвира Витальевна</w:t>
      </w:r>
      <w:r w:rsidR="00C47152" w:rsidRPr="006E3477">
        <w:rPr>
          <w:rFonts w:ascii="Times New Roman" w:hAnsi="Times New Roman" w:cs="Times New Roman"/>
          <w:sz w:val="28"/>
          <w:szCs w:val="28"/>
        </w:rPr>
        <w:t xml:space="preserve"> тел</w:t>
      </w:r>
      <w:r w:rsidR="006E3477">
        <w:rPr>
          <w:rFonts w:ascii="Times New Roman" w:hAnsi="Times New Roman" w:cs="Times New Roman"/>
          <w:sz w:val="28"/>
          <w:szCs w:val="28"/>
        </w:rPr>
        <w:t>: 89146328453</w:t>
      </w:r>
    </w:p>
    <w:p w:rsidR="003F77AA" w:rsidRPr="006E3477" w:rsidRDefault="003F77AA" w:rsidP="006E3477">
      <w:pPr>
        <w:spacing w:after="0" w:line="240" w:lineRule="auto"/>
        <w:jc w:val="both"/>
        <w:rPr>
          <w:rFonts w:ascii="Times New Roman" w:hAnsi="Times New Roman" w:cs="Times New Roman"/>
        </w:rPr>
      </w:pPr>
    </w:p>
    <w:p w:rsidR="003E0CAE" w:rsidRPr="006E3477" w:rsidRDefault="003E0CAE" w:rsidP="006E3477">
      <w:pPr>
        <w:spacing w:after="0" w:line="240" w:lineRule="auto"/>
        <w:jc w:val="both"/>
        <w:rPr>
          <w:rFonts w:ascii="Times New Roman" w:hAnsi="Times New Roman" w:cs="Times New Roman"/>
        </w:rPr>
      </w:pPr>
    </w:p>
    <w:p w:rsidR="003E0CAE" w:rsidRPr="003F77AA" w:rsidRDefault="003E0CAE" w:rsidP="006E3477">
      <w:pPr>
        <w:spacing w:after="0" w:line="240" w:lineRule="auto"/>
        <w:jc w:val="center"/>
        <w:rPr>
          <w:rFonts w:ascii="Times New Roman" w:hAnsi="Times New Roman" w:cs="Times New Roman"/>
          <w:b/>
          <w:sz w:val="28"/>
          <w:szCs w:val="28"/>
        </w:rPr>
      </w:pPr>
      <w:r w:rsidRPr="003F77AA">
        <w:rPr>
          <w:rFonts w:ascii="Times New Roman" w:hAnsi="Times New Roman" w:cs="Times New Roman"/>
          <w:b/>
          <w:sz w:val="28"/>
          <w:szCs w:val="28"/>
        </w:rPr>
        <w:t>Регистрационная форма</w:t>
      </w:r>
    </w:p>
    <w:p w:rsidR="006E3477" w:rsidRDefault="003E0CAE" w:rsidP="006E3477">
      <w:pPr>
        <w:spacing w:after="0" w:line="240" w:lineRule="auto"/>
        <w:jc w:val="center"/>
        <w:rPr>
          <w:rFonts w:ascii="Times New Roman" w:hAnsi="Times New Roman" w:cs="Times New Roman"/>
          <w:sz w:val="28"/>
          <w:szCs w:val="28"/>
        </w:rPr>
      </w:pPr>
      <w:r w:rsidRPr="003F77AA">
        <w:rPr>
          <w:rFonts w:ascii="Times New Roman" w:hAnsi="Times New Roman" w:cs="Times New Roman"/>
          <w:sz w:val="28"/>
          <w:szCs w:val="28"/>
        </w:rPr>
        <w:t xml:space="preserve">участника </w:t>
      </w:r>
      <w:r w:rsidR="00B42DC1">
        <w:rPr>
          <w:rFonts w:ascii="Times New Roman" w:hAnsi="Times New Roman" w:cs="Times New Roman"/>
          <w:sz w:val="28"/>
          <w:szCs w:val="28"/>
        </w:rPr>
        <w:t>В</w:t>
      </w:r>
      <w:r w:rsidR="006E3477">
        <w:rPr>
          <w:rFonts w:ascii="Times New Roman" w:hAnsi="Times New Roman" w:cs="Times New Roman"/>
          <w:sz w:val="28"/>
          <w:szCs w:val="28"/>
        </w:rPr>
        <w:t xml:space="preserve">сероссийского </w:t>
      </w:r>
    </w:p>
    <w:p w:rsidR="003E0CAE" w:rsidRPr="003F77AA" w:rsidRDefault="003E0CAE" w:rsidP="006E3477">
      <w:pPr>
        <w:spacing w:after="0" w:line="240" w:lineRule="auto"/>
        <w:jc w:val="center"/>
        <w:rPr>
          <w:rFonts w:ascii="Times New Roman" w:hAnsi="Times New Roman" w:cs="Times New Roman"/>
          <w:sz w:val="28"/>
          <w:szCs w:val="28"/>
        </w:rPr>
      </w:pPr>
      <w:r w:rsidRPr="003F77AA">
        <w:rPr>
          <w:rFonts w:ascii="Times New Roman" w:hAnsi="Times New Roman" w:cs="Times New Roman"/>
          <w:b/>
          <w:sz w:val="28"/>
          <w:szCs w:val="28"/>
        </w:rPr>
        <w:t xml:space="preserve">Конкурса </w:t>
      </w:r>
      <w:r w:rsidR="006E3477">
        <w:rPr>
          <w:rFonts w:ascii="Times New Roman" w:hAnsi="Times New Roman" w:cs="Times New Roman"/>
          <w:b/>
          <w:sz w:val="28"/>
          <w:szCs w:val="28"/>
        </w:rPr>
        <w:t>студенческих научных проектов на английском языке</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869"/>
        <w:gridCol w:w="4606"/>
      </w:tblGrid>
      <w:tr w:rsidR="003E0CAE" w:rsidRPr="00CD594A" w:rsidTr="00740471">
        <w:trPr>
          <w:trHeight w:val="40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0CAE" w:rsidRDefault="003E0CAE" w:rsidP="00DE551B">
            <w:pPr>
              <w:rPr>
                <w:rFonts w:ascii="Times New Roman" w:hAnsi="Times New Roman" w:cs="Times New Roman"/>
                <w:sz w:val="20"/>
                <w:szCs w:val="20"/>
              </w:rPr>
            </w:pPr>
            <w:r w:rsidRPr="00CD594A">
              <w:rPr>
                <w:rFonts w:ascii="Times New Roman" w:hAnsi="Times New Roman" w:cs="Times New Roman"/>
                <w:sz w:val="20"/>
                <w:szCs w:val="20"/>
              </w:rPr>
              <w:t xml:space="preserve">Фамилия, имя, отчество </w:t>
            </w:r>
            <w:r>
              <w:rPr>
                <w:rFonts w:ascii="Times New Roman" w:hAnsi="Times New Roman" w:cs="Times New Roman"/>
                <w:sz w:val="20"/>
                <w:szCs w:val="20"/>
              </w:rPr>
              <w:t xml:space="preserve">студента (студентов) </w:t>
            </w:r>
            <w:r w:rsidRPr="00CD594A">
              <w:rPr>
                <w:rFonts w:ascii="Times New Roman" w:hAnsi="Times New Roman" w:cs="Times New Roman"/>
                <w:sz w:val="20"/>
                <w:szCs w:val="20"/>
              </w:rPr>
              <w:t>(полностью)</w:t>
            </w:r>
          </w:p>
          <w:p w:rsidR="003E0CAE" w:rsidRPr="00CD594A" w:rsidRDefault="003E0CAE" w:rsidP="00DE551B">
            <w:pPr>
              <w:rPr>
                <w:rFonts w:ascii="Times New Roman" w:hAnsi="Times New Roman" w:cs="Times New Roman"/>
                <w:sz w:val="20"/>
                <w:szCs w:val="20"/>
              </w:rPr>
            </w:pPr>
            <w:r w:rsidRPr="00CD594A">
              <w:rPr>
                <w:rFonts w:ascii="Times New Roman" w:hAnsi="Times New Roman" w:cs="Times New Roman"/>
                <w:sz w:val="20"/>
                <w:szCs w:val="20"/>
              </w:rPr>
              <w:t xml:space="preserve">Фамилия, имя, отчество </w:t>
            </w:r>
            <w:r>
              <w:rPr>
                <w:rFonts w:ascii="Times New Roman" w:hAnsi="Times New Roman" w:cs="Times New Roman"/>
                <w:sz w:val="20"/>
                <w:szCs w:val="20"/>
              </w:rPr>
              <w:t>научного руководителя (руководителей) (</w:t>
            </w:r>
            <w:r w:rsidRPr="00CD594A">
              <w:rPr>
                <w:rFonts w:ascii="Times New Roman" w:hAnsi="Times New Roman" w:cs="Times New Roman"/>
                <w:sz w:val="20"/>
                <w:szCs w:val="20"/>
              </w:rPr>
              <w:t>полностью)</w:t>
            </w:r>
            <w:r>
              <w:rPr>
                <w:rFonts w:ascii="Times New Roman" w:hAnsi="Times New Roman" w:cs="Times New Roman"/>
                <w:sz w:val="20"/>
                <w:szCs w:val="20"/>
              </w:rPr>
              <w:t xml:space="preserve">. </w:t>
            </w:r>
            <w:r w:rsidRPr="00CD594A">
              <w:rPr>
                <w:rFonts w:ascii="Times New Roman" w:hAnsi="Times New Roman" w:cs="Times New Roman"/>
                <w:sz w:val="20"/>
                <w:szCs w:val="20"/>
              </w:rPr>
              <w:t xml:space="preserve">Должность, ученая степень, </w:t>
            </w:r>
            <w:r>
              <w:rPr>
                <w:rFonts w:ascii="Times New Roman" w:hAnsi="Times New Roman" w:cs="Times New Roman"/>
                <w:sz w:val="20"/>
                <w:szCs w:val="20"/>
              </w:rPr>
              <w:t xml:space="preserve">ученое </w:t>
            </w:r>
            <w:r w:rsidRPr="00CD594A">
              <w:rPr>
                <w:rFonts w:ascii="Times New Roman" w:hAnsi="Times New Roman" w:cs="Times New Roman"/>
                <w:sz w:val="20"/>
                <w:szCs w:val="20"/>
              </w:rPr>
              <w:t>звание</w:t>
            </w:r>
            <w:r>
              <w:rPr>
                <w:rFonts w:ascii="Times New Roman" w:hAnsi="Times New Roman" w:cs="Times New Roman"/>
                <w:sz w:val="20"/>
                <w:szCs w:val="20"/>
              </w:rPr>
              <w:t xml:space="preserve"> научного руководителя(руководителей)</w:t>
            </w:r>
          </w:p>
        </w:tc>
        <w:tc>
          <w:tcPr>
            <w:tcW w:w="2430" w:type="pct"/>
            <w:tcBorders>
              <w:top w:val="outset" w:sz="6" w:space="0" w:color="auto"/>
              <w:left w:val="outset" w:sz="6" w:space="0" w:color="auto"/>
              <w:bottom w:val="outset" w:sz="6" w:space="0" w:color="auto"/>
              <w:right w:val="outset" w:sz="6" w:space="0" w:color="auto"/>
            </w:tcBorders>
            <w:vAlign w:val="center"/>
            <w:hideMark/>
          </w:tcPr>
          <w:p w:rsidR="003E0CAE" w:rsidRPr="00CD594A" w:rsidRDefault="003E0CAE" w:rsidP="00DE551B">
            <w:pPr>
              <w:rPr>
                <w:rFonts w:ascii="Times New Roman" w:hAnsi="Times New Roman" w:cs="Times New Roman"/>
                <w:sz w:val="20"/>
                <w:szCs w:val="20"/>
              </w:rPr>
            </w:pPr>
          </w:p>
        </w:tc>
      </w:tr>
      <w:tr w:rsidR="003E0CAE" w:rsidRPr="00CD594A" w:rsidTr="00603003">
        <w:trPr>
          <w:trHeight w:val="277"/>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0CAE" w:rsidRPr="00CD594A" w:rsidRDefault="003E0CAE" w:rsidP="00DE551B">
            <w:pPr>
              <w:rPr>
                <w:rFonts w:ascii="Times New Roman" w:hAnsi="Times New Roman" w:cs="Times New Roman"/>
                <w:sz w:val="20"/>
                <w:szCs w:val="20"/>
              </w:rPr>
            </w:pPr>
            <w:r w:rsidRPr="00CD594A">
              <w:rPr>
                <w:rFonts w:ascii="Times New Roman" w:hAnsi="Times New Roman" w:cs="Times New Roman"/>
                <w:sz w:val="20"/>
                <w:szCs w:val="20"/>
              </w:rPr>
              <w:t xml:space="preserve">Место </w:t>
            </w:r>
            <w:r>
              <w:rPr>
                <w:rFonts w:ascii="Times New Roman" w:hAnsi="Times New Roman" w:cs="Times New Roman"/>
                <w:sz w:val="20"/>
                <w:szCs w:val="20"/>
              </w:rPr>
              <w:t>учебы</w:t>
            </w:r>
            <w:r w:rsidRPr="00CD594A">
              <w:rPr>
                <w:rFonts w:ascii="Times New Roman" w:hAnsi="Times New Roman" w:cs="Times New Roman"/>
                <w:sz w:val="20"/>
                <w:szCs w:val="20"/>
              </w:rPr>
              <w:t xml:space="preserve"> (полное название</w:t>
            </w:r>
            <w:r>
              <w:rPr>
                <w:rFonts w:ascii="Times New Roman" w:hAnsi="Times New Roman" w:cs="Times New Roman"/>
                <w:sz w:val="20"/>
                <w:szCs w:val="20"/>
              </w:rPr>
              <w:t xml:space="preserve"> учебного заведения</w:t>
            </w:r>
            <w:r w:rsidRPr="00CD594A">
              <w:rPr>
                <w:rFonts w:ascii="Times New Roman" w:hAnsi="Times New Roman" w:cs="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E0CAE" w:rsidRPr="00CD594A" w:rsidRDefault="003E0CAE" w:rsidP="00DE551B">
            <w:pPr>
              <w:rPr>
                <w:rFonts w:ascii="Times New Roman" w:hAnsi="Times New Roman" w:cs="Times New Roman"/>
                <w:sz w:val="20"/>
                <w:szCs w:val="20"/>
              </w:rPr>
            </w:pPr>
          </w:p>
        </w:tc>
      </w:tr>
      <w:tr w:rsidR="003E0CAE" w:rsidRPr="00CD594A" w:rsidTr="00603003">
        <w:trPr>
          <w:trHeight w:val="668"/>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0CAE" w:rsidRPr="00CD594A" w:rsidRDefault="003E0CAE" w:rsidP="00DE551B">
            <w:pPr>
              <w:rPr>
                <w:rFonts w:ascii="Times New Roman" w:hAnsi="Times New Roman" w:cs="Times New Roman"/>
                <w:sz w:val="20"/>
                <w:szCs w:val="20"/>
              </w:rPr>
            </w:pPr>
            <w:r w:rsidRPr="00CD594A">
              <w:rPr>
                <w:rFonts w:ascii="Times New Roman" w:hAnsi="Times New Roman" w:cs="Times New Roman"/>
                <w:sz w:val="20"/>
                <w:szCs w:val="20"/>
              </w:rPr>
              <w:t>Почтовый адрес с индексом (для отправки</w:t>
            </w:r>
            <w:r w:rsidR="00040897">
              <w:rPr>
                <w:rFonts w:ascii="Times New Roman" w:hAnsi="Times New Roman" w:cs="Times New Roman"/>
                <w:sz w:val="20"/>
                <w:szCs w:val="20"/>
              </w:rPr>
              <w:t xml:space="preserve">, сертификатов участника, грамот, призов в случае победы, </w:t>
            </w:r>
            <w:r w:rsidRPr="00CD594A">
              <w:rPr>
                <w:rFonts w:ascii="Times New Roman" w:hAnsi="Times New Roman" w:cs="Times New Roman"/>
                <w:sz w:val="20"/>
                <w:szCs w:val="20"/>
              </w:rPr>
              <w:t xml:space="preserve"> сборника)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E0CAE" w:rsidRPr="00CD594A" w:rsidRDefault="003E0CAE" w:rsidP="00DE551B">
            <w:pPr>
              <w:rPr>
                <w:rFonts w:ascii="Times New Roman" w:hAnsi="Times New Roman" w:cs="Times New Roman"/>
                <w:sz w:val="20"/>
                <w:szCs w:val="20"/>
              </w:rPr>
            </w:pPr>
          </w:p>
        </w:tc>
      </w:tr>
      <w:tr w:rsidR="003E0CAE" w:rsidRPr="00CD594A" w:rsidTr="006030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0CAE" w:rsidRPr="00CD594A" w:rsidRDefault="003E0CAE" w:rsidP="00DE551B">
            <w:pPr>
              <w:rPr>
                <w:rFonts w:ascii="Times New Roman" w:hAnsi="Times New Roman" w:cs="Times New Roman"/>
                <w:sz w:val="20"/>
                <w:szCs w:val="20"/>
              </w:rPr>
            </w:pPr>
            <w:r w:rsidRPr="00CD594A">
              <w:rPr>
                <w:rFonts w:ascii="Times New Roman" w:hAnsi="Times New Roman" w:cs="Times New Roman"/>
                <w:sz w:val="20"/>
                <w:szCs w:val="20"/>
              </w:rPr>
              <w:t xml:space="preserve">Контактный телефон </w:t>
            </w:r>
          </w:p>
        </w:tc>
        <w:tc>
          <w:tcPr>
            <w:tcW w:w="0" w:type="auto"/>
            <w:tcBorders>
              <w:top w:val="outset" w:sz="6" w:space="0" w:color="auto"/>
              <w:left w:val="outset" w:sz="6" w:space="0" w:color="auto"/>
              <w:bottom w:val="outset" w:sz="6" w:space="0" w:color="auto"/>
              <w:right w:val="outset" w:sz="6" w:space="0" w:color="auto"/>
            </w:tcBorders>
            <w:vAlign w:val="center"/>
            <w:hideMark/>
          </w:tcPr>
          <w:p w:rsidR="003E0CAE" w:rsidRPr="00CD594A" w:rsidRDefault="003E0CAE" w:rsidP="00DE551B">
            <w:pPr>
              <w:rPr>
                <w:rFonts w:ascii="Times New Roman" w:hAnsi="Times New Roman" w:cs="Times New Roman"/>
                <w:sz w:val="20"/>
                <w:szCs w:val="20"/>
              </w:rPr>
            </w:pPr>
          </w:p>
        </w:tc>
      </w:tr>
      <w:tr w:rsidR="003E0CAE" w:rsidRPr="00CD594A" w:rsidTr="006030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0CAE" w:rsidRPr="00CD594A" w:rsidRDefault="003E0CAE" w:rsidP="00DE551B">
            <w:pPr>
              <w:rPr>
                <w:rFonts w:ascii="Times New Roman" w:hAnsi="Times New Roman" w:cs="Times New Roman"/>
                <w:sz w:val="20"/>
                <w:szCs w:val="20"/>
              </w:rPr>
            </w:pPr>
            <w:r w:rsidRPr="00CD594A">
              <w:rPr>
                <w:rFonts w:ascii="Times New Roman" w:hAnsi="Times New Roman" w:cs="Times New Roman"/>
                <w:sz w:val="20"/>
                <w:szCs w:val="20"/>
              </w:rPr>
              <w:t>Адрес  электронной почты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3E0CAE" w:rsidRPr="00CD594A" w:rsidRDefault="003E0CAE" w:rsidP="00DE551B">
            <w:pPr>
              <w:rPr>
                <w:rFonts w:ascii="Times New Roman" w:hAnsi="Times New Roman" w:cs="Times New Roman"/>
                <w:sz w:val="20"/>
                <w:szCs w:val="20"/>
              </w:rPr>
            </w:pPr>
          </w:p>
        </w:tc>
      </w:tr>
      <w:tr w:rsidR="003E0CAE" w:rsidRPr="00CD594A" w:rsidTr="006030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0CAE" w:rsidRPr="00714A6A" w:rsidRDefault="00C41D77" w:rsidP="005752E9">
            <w:pPr>
              <w:rPr>
                <w:rFonts w:ascii="Times New Roman" w:hAnsi="Times New Roman" w:cs="Times New Roman"/>
                <w:sz w:val="20"/>
                <w:szCs w:val="20"/>
              </w:rPr>
            </w:pPr>
            <w:r w:rsidRPr="00714A6A">
              <w:rPr>
                <w:rFonts w:ascii="Times New Roman" w:hAnsi="Times New Roman" w:cs="Times New Roman"/>
                <w:sz w:val="20"/>
                <w:szCs w:val="20"/>
              </w:rPr>
              <w:t>Участие в конкурсе (нужное подчеркнуть)</w:t>
            </w:r>
            <w:r w:rsidR="005752E9" w:rsidRPr="00714A6A">
              <w:rPr>
                <w:rFonts w:ascii="Times New Roman" w:hAnsi="Times New Roman" w:cs="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41D77" w:rsidRPr="00714A6A" w:rsidRDefault="00C41D77" w:rsidP="00DE551B">
            <w:pPr>
              <w:rPr>
                <w:rFonts w:ascii="Times New Roman" w:hAnsi="Times New Roman" w:cs="Times New Roman"/>
                <w:sz w:val="20"/>
                <w:szCs w:val="20"/>
              </w:rPr>
            </w:pPr>
            <w:r w:rsidRPr="00714A6A">
              <w:rPr>
                <w:rFonts w:ascii="Times New Roman" w:hAnsi="Times New Roman" w:cs="Times New Roman"/>
                <w:sz w:val="20"/>
                <w:szCs w:val="20"/>
              </w:rPr>
              <w:t>Устная презентация проекта с публикацией</w:t>
            </w:r>
          </w:p>
          <w:p w:rsidR="003E0CAE" w:rsidRPr="00714A6A" w:rsidRDefault="005A624F" w:rsidP="00DE551B">
            <w:pPr>
              <w:rPr>
                <w:rFonts w:ascii="Times New Roman" w:hAnsi="Times New Roman" w:cs="Times New Roman"/>
                <w:sz w:val="20"/>
                <w:szCs w:val="20"/>
              </w:rPr>
            </w:pPr>
            <w:r w:rsidRPr="00714A6A">
              <w:rPr>
                <w:rFonts w:ascii="Times New Roman" w:hAnsi="Times New Roman" w:cs="Times New Roman"/>
                <w:sz w:val="20"/>
                <w:szCs w:val="20"/>
              </w:rPr>
              <w:t>Только п</w:t>
            </w:r>
            <w:r w:rsidR="00C41D77" w:rsidRPr="00714A6A">
              <w:rPr>
                <w:rFonts w:ascii="Times New Roman" w:hAnsi="Times New Roman" w:cs="Times New Roman"/>
                <w:sz w:val="20"/>
                <w:szCs w:val="20"/>
              </w:rPr>
              <w:t>убликация без устного выступления</w:t>
            </w:r>
          </w:p>
        </w:tc>
      </w:tr>
      <w:tr w:rsidR="00040897" w:rsidRPr="00CD594A" w:rsidTr="0060300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40897" w:rsidRPr="00040897" w:rsidRDefault="005752E9" w:rsidP="005752E9">
            <w:pPr>
              <w:rPr>
                <w:rFonts w:ascii="Times New Roman" w:hAnsi="Times New Roman" w:cs="Times New Roman"/>
                <w:sz w:val="20"/>
                <w:szCs w:val="20"/>
                <w:highlight w:val="yellow"/>
              </w:rPr>
            </w:pPr>
            <w:r w:rsidRPr="00CD594A">
              <w:rPr>
                <w:rFonts w:ascii="Times New Roman" w:hAnsi="Times New Roman" w:cs="Times New Roman"/>
                <w:sz w:val="20"/>
                <w:szCs w:val="20"/>
              </w:rPr>
              <w:t xml:space="preserve">Название </w:t>
            </w:r>
            <w:r w:rsidR="00714A6A">
              <w:rPr>
                <w:rFonts w:ascii="Times New Roman" w:hAnsi="Times New Roman" w:cs="Times New Roman"/>
                <w:sz w:val="20"/>
                <w:szCs w:val="20"/>
              </w:rPr>
              <w:t>проекта/</w:t>
            </w:r>
            <w:r>
              <w:rPr>
                <w:rFonts w:ascii="Times New Roman" w:hAnsi="Times New Roman" w:cs="Times New Roman"/>
                <w:sz w:val="20"/>
                <w:szCs w:val="20"/>
              </w:rPr>
              <w:t>статьи</w:t>
            </w:r>
            <w:r w:rsidR="00714A6A">
              <w:rPr>
                <w:rFonts w:ascii="Times New Roman" w:hAnsi="Times New Roman" w:cs="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40897" w:rsidRPr="00040897" w:rsidRDefault="00040897" w:rsidP="00DE551B">
            <w:pPr>
              <w:rPr>
                <w:rFonts w:ascii="Times New Roman" w:hAnsi="Times New Roman" w:cs="Times New Roman"/>
                <w:sz w:val="20"/>
                <w:szCs w:val="20"/>
                <w:highlight w:val="yellow"/>
              </w:rPr>
            </w:pPr>
          </w:p>
        </w:tc>
      </w:tr>
    </w:tbl>
    <w:p w:rsidR="003E0CAE" w:rsidRPr="003F77AA" w:rsidRDefault="003E0CAE" w:rsidP="00C47152">
      <w:pPr>
        <w:rPr>
          <w:rFonts w:ascii="Times New Roman" w:hAnsi="Times New Roman" w:cs="Times New Roman"/>
        </w:rPr>
      </w:pPr>
    </w:p>
    <w:sectPr w:rsidR="003E0CAE" w:rsidRPr="003F77AA" w:rsidSect="00356CD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13E" w:rsidRDefault="00C2513E" w:rsidP="006C1878">
      <w:pPr>
        <w:spacing w:after="0" w:line="240" w:lineRule="auto"/>
      </w:pPr>
      <w:r>
        <w:separator/>
      </w:r>
    </w:p>
  </w:endnote>
  <w:endnote w:type="continuationSeparator" w:id="0">
    <w:p w:rsidR="00C2513E" w:rsidRDefault="00C2513E" w:rsidP="006C18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13E" w:rsidRDefault="00C2513E" w:rsidP="006C1878">
      <w:pPr>
        <w:spacing w:after="0" w:line="240" w:lineRule="auto"/>
      </w:pPr>
      <w:r>
        <w:separator/>
      </w:r>
    </w:p>
  </w:footnote>
  <w:footnote w:type="continuationSeparator" w:id="0">
    <w:p w:rsidR="00C2513E" w:rsidRDefault="00C2513E" w:rsidP="006C18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D2A70"/>
    <w:multiLevelType w:val="hybridMultilevel"/>
    <w:tmpl w:val="CBEEE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4B0E66"/>
    <w:multiLevelType w:val="hybridMultilevel"/>
    <w:tmpl w:val="580C5EB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8A7066"/>
    <w:multiLevelType w:val="hybridMultilevel"/>
    <w:tmpl w:val="A14A3554"/>
    <w:lvl w:ilvl="0" w:tplc="5F026CFC">
      <w:start w:val="1"/>
      <w:numFmt w:val="decimal"/>
      <w:lvlText w:val="%1."/>
      <w:lvlJc w:val="left"/>
      <w:pPr>
        <w:ind w:left="840" w:hanging="48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DCC74F7"/>
    <w:multiLevelType w:val="hybridMultilevel"/>
    <w:tmpl w:val="97447BC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43420B2E"/>
    <w:multiLevelType w:val="hybridMultilevel"/>
    <w:tmpl w:val="541884F2"/>
    <w:lvl w:ilvl="0" w:tplc="BE7C1922">
      <w:start w:val="1"/>
      <w:numFmt w:val="bullet"/>
      <w:lvlText w:val=""/>
      <w:lvlJc w:val="left"/>
      <w:pPr>
        <w:ind w:left="669" w:hanging="360"/>
      </w:pPr>
      <w:rPr>
        <w:rFonts w:ascii="Symbol" w:hAnsi="Symbol" w:cs="Symbol" w:hint="default"/>
      </w:rPr>
    </w:lvl>
    <w:lvl w:ilvl="1" w:tplc="04190003">
      <w:start w:val="1"/>
      <w:numFmt w:val="bullet"/>
      <w:lvlText w:val="o"/>
      <w:lvlJc w:val="left"/>
      <w:pPr>
        <w:ind w:left="1389" w:hanging="360"/>
      </w:pPr>
      <w:rPr>
        <w:rFonts w:ascii="Courier New" w:hAnsi="Courier New" w:cs="Courier New" w:hint="default"/>
      </w:rPr>
    </w:lvl>
    <w:lvl w:ilvl="2" w:tplc="04190005">
      <w:start w:val="1"/>
      <w:numFmt w:val="bullet"/>
      <w:lvlText w:val=""/>
      <w:lvlJc w:val="left"/>
      <w:pPr>
        <w:ind w:left="2109" w:hanging="360"/>
      </w:pPr>
      <w:rPr>
        <w:rFonts w:ascii="Wingdings" w:hAnsi="Wingdings" w:cs="Wingdings" w:hint="default"/>
      </w:rPr>
    </w:lvl>
    <w:lvl w:ilvl="3" w:tplc="04190001">
      <w:start w:val="1"/>
      <w:numFmt w:val="bullet"/>
      <w:lvlText w:val=""/>
      <w:lvlJc w:val="left"/>
      <w:pPr>
        <w:ind w:left="2829" w:hanging="360"/>
      </w:pPr>
      <w:rPr>
        <w:rFonts w:ascii="Symbol" w:hAnsi="Symbol" w:cs="Symbol" w:hint="default"/>
      </w:rPr>
    </w:lvl>
    <w:lvl w:ilvl="4" w:tplc="04190003">
      <w:start w:val="1"/>
      <w:numFmt w:val="bullet"/>
      <w:lvlText w:val="o"/>
      <w:lvlJc w:val="left"/>
      <w:pPr>
        <w:ind w:left="3549" w:hanging="360"/>
      </w:pPr>
      <w:rPr>
        <w:rFonts w:ascii="Courier New" w:hAnsi="Courier New" w:cs="Courier New" w:hint="default"/>
      </w:rPr>
    </w:lvl>
    <w:lvl w:ilvl="5" w:tplc="04190005">
      <w:start w:val="1"/>
      <w:numFmt w:val="bullet"/>
      <w:lvlText w:val=""/>
      <w:lvlJc w:val="left"/>
      <w:pPr>
        <w:ind w:left="4269" w:hanging="360"/>
      </w:pPr>
      <w:rPr>
        <w:rFonts w:ascii="Wingdings" w:hAnsi="Wingdings" w:cs="Wingdings" w:hint="default"/>
      </w:rPr>
    </w:lvl>
    <w:lvl w:ilvl="6" w:tplc="04190001">
      <w:start w:val="1"/>
      <w:numFmt w:val="bullet"/>
      <w:lvlText w:val=""/>
      <w:lvlJc w:val="left"/>
      <w:pPr>
        <w:ind w:left="4989" w:hanging="360"/>
      </w:pPr>
      <w:rPr>
        <w:rFonts w:ascii="Symbol" w:hAnsi="Symbol" w:cs="Symbol" w:hint="default"/>
      </w:rPr>
    </w:lvl>
    <w:lvl w:ilvl="7" w:tplc="04190003">
      <w:start w:val="1"/>
      <w:numFmt w:val="bullet"/>
      <w:lvlText w:val="o"/>
      <w:lvlJc w:val="left"/>
      <w:pPr>
        <w:ind w:left="5709" w:hanging="360"/>
      </w:pPr>
      <w:rPr>
        <w:rFonts w:ascii="Courier New" w:hAnsi="Courier New" w:cs="Courier New" w:hint="default"/>
      </w:rPr>
    </w:lvl>
    <w:lvl w:ilvl="8" w:tplc="04190005">
      <w:start w:val="1"/>
      <w:numFmt w:val="bullet"/>
      <w:lvlText w:val=""/>
      <w:lvlJc w:val="left"/>
      <w:pPr>
        <w:ind w:left="6429" w:hanging="360"/>
      </w:pPr>
      <w:rPr>
        <w:rFonts w:ascii="Wingdings" w:hAnsi="Wingdings" w:cs="Wingdings" w:hint="default"/>
      </w:rPr>
    </w:lvl>
  </w:abstractNum>
  <w:abstractNum w:abstractNumId="5">
    <w:nsid w:val="43926C78"/>
    <w:multiLevelType w:val="hybridMultilevel"/>
    <w:tmpl w:val="AEF69F42"/>
    <w:lvl w:ilvl="0" w:tplc="C532875E">
      <w:start w:val="3"/>
      <w:numFmt w:val="bullet"/>
      <w:lvlText w:val="-"/>
      <w:lvlJc w:val="left"/>
      <w:pPr>
        <w:tabs>
          <w:tab w:val="num" w:pos="1069"/>
        </w:tabs>
        <w:ind w:left="1069" w:hanging="360"/>
      </w:pPr>
      <w:rPr>
        <w:rFonts w:ascii="Times New Roman" w:eastAsia="SimSu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nsid w:val="64025A0A"/>
    <w:multiLevelType w:val="multilevel"/>
    <w:tmpl w:val="0C1C1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ED616E"/>
    <w:multiLevelType w:val="hybridMultilevel"/>
    <w:tmpl w:val="EBE2D47A"/>
    <w:lvl w:ilvl="0" w:tplc="359AB16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76D4FCF"/>
    <w:multiLevelType w:val="hybridMultilevel"/>
    <w:tmpl w:val="F49C93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6"/>
  </w:num>
  <w:num w:numId="5">
    <w:abstractNumId w:val="8"/>
  </w:num>
  <w:num w:numId="6">
    <w:abstractNumId w:val="7"/>
  </w:num>
  <w:num w:numId="7">
    <w:abstractNumId w:val="5"/>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C3D39"/>
    <w:rsid w:val="00000E2C"/>
    <w:rsid w:val="0000211B"/>
    <w:rsid w:val="00012FD0"/>
    <w:rsid w:val="00035AB9"/>
    <w:rsid w:val="00036EA8"/>
    <w:rsid w:val="00040897"/>
    <w:rsid w:val="00043843"/>
    <w:rsid w:val="00045D04"/>
    <w:rsid w:val="00051B04"/>
    <w:rsid w:val="00057FE2"/>
    <w:rsid w:val="00073AE7"/>
    <w:rsid w:val="00077518"/>
    <w:rsid w:val="000816FE"/>
    <w:rsid w:val="000A0485"/>
    <w:rsid w:val="000A2685"/>
    <w:rsid w:val="000A4ABF"/>
    <w:rsid w:val="000B1005"/>
    <w:rsid w:val="000B134B"/>
    <w:rsid w:val="000C1C37"/>
    <w:rsid w:val="000E68DB"/>
    <w:rsid w:val="000E7D60"/>
    <w:rsid w:val="000F2893"/>
    <w:rsid w:val="000F7EB1"/>
    <w:rsid w:val="001004C8"/>
    <w:rsid w:val="001006F1"/>
    <w:rsid w:val="00110D5D"/>
    <w:rsid w:val="00130E50"/>
    <w:rsid w:val="00130E70"/>
    <w:rsid w:val="00135AA0"/>
    <w:rsid w:val="0014340C"/>
    <w:rsid w:val="00154605"/>
    <w:rsid w:val="00157604"/>
    <w:rsid w:val="00164F40"/>
    <w:rsid w:val="00176F93"/>
    <w:rsid w:val="001814F8"/>
    <w:rsid w:val="00182825"/>
    <w:rsid w:val="00194786"/>
    <w:rsid w:val="001B4844"/>
    <w:rsid w:val="001C3843"/>
    <w:rsid w:val="001C54BE"/>
    <w:rsid w:val="001D6F2F"/>
    <w:rsid w:val="001E64F2"/>
    <w:rsid w:val="001F0A9B"/>
    <w:rsid w:val="001F1D2B"/>
    <w:rsid w:val="00202792"/>
    <w:rsid w:val="0022582C"/>
    <w:rsid w:val="00225E9F"/>
    <w:rsid w:val="00226F27"/>
    <w:rsid w:val="00235691"/>
    <w:rsid w:val="00241FC3"/>
    <w:rsid w:val="002476FA"/>
    <w:rsid w:val="00265BEC"/>
    <w:rsid w:val="002665A3"/>
    <w:rsid w:val="00273EBA"/>
    <w:rsid w:val="002744FE"/>
    <w:rsid w:val="00274E13"/>
    <w:rsid w:val="00287892"/>
    <w:rsid w:val="00292F9D"/>
    <w:rsid w:val="002A0B39"/>
    <w:rsid w:val="002A37ED"/>
    <w:rsid w:val="002A4EC4"/>
    <w:rsid w:val="002A5F92"/>
    <w:rsid w:val="002B4C91"/>
    <w:rsid w:val="002C6203"/>
    <w:rsid w:val="002D09CA"/>
    <w:rsid w:val="002D1C62"/>
    <w:rsid w:val="002D2738"/>
    <w:rsid w:val="002D2994"/>
    <w:rsid w:val="002D50B6"/>
    <w:rsid w:val="002D7971"/>
    <w:rsid w:val="002E192E"/>
    <w:rsid w:val="002E3BC3"/>
    <w:rsid w:val="002F202A"/>
    <w:rsid w:val="002F4F0D"/>
    <w:rsid w:val="00310298"/>
    <w:rsid w:val="00312487"/>
    <w:rsid w:val="003124DF"/>
    <w:rsid w:val="00317159"/>
    <w:rsid w:val="003238A9"/>
    <w:rsid w:val="00327EA7"/>
    <w:rsid w:val="003441AF"/>
    <w:rsid w:val="00353BFD"/>
    <w:rsid w:val="00356CDB"/>
    <w:rsid w:val="00363A00"/>
    <w:rsid w:val="0037103C"/>
    <w:rsid w:val="00374419"/>
    <w:rsid w:val="00375AF6"/>
    <w:rsid w:val="00380832"/>
    <w:rsid w:val="003860FD"/>
    <w:rsid w:val="00386FB9"/>
    <w:rsid w:val="00396A61"/>
    <w:rsid w:val="003A124C"/>
    <w:rsid w:val="003A2771"/>
    <w:rsid w:val="003A3064"/>
    <w:rsid w:val="003B0D24"/>
    <w:rsid w:val="003C0B3D"/>
    <w:rsid w:val="003C23C2"/>
    <w:rsid w:val="003C5BC5"/>
    <w:rsid w:val="003C63D5"/>
    <w:rsid w:val="003D30A9"/>
    <w:rsid w:val="003D369F"/>
    <w:rsid w:val="003D7E5B"/>
    <w:rsid w:val="003E06A0"/>
    <w:rsid w:val="003E0CAE"/>
    <w:rsid w:val="003F77AA"/>
    <w:rsid w:val="00413B12"/>
    <w:rsid w:val="00417173"/>
    <w:rsid w:val="00417FBF"/>
    <w:rsid w:val="004200CB"/>
    <w:rsid w:val="00425ACB"/>
    <w:rsid w:val="00442CEA"/>
    <w:rsid w:val="004537AC"/>
    <w:rsid w:val="00460E4D"/>
    <w:rsid w:val="00465C9E"/>
    <w:rsid w:val="00470F65"/>
    <w:rsid w:val="0047260B"/>
    <w:rsid w:val="00480FBE"/>
    <w:rsid w:val="00490011"/>
    <w:rsid w:val="00497B9C"/>
    <w:rsid w:val="004A6CC6"/>
    <w:rsid w:val="004B3964"/>
    <w:rsid w:val="004C196C"/>
    <w:rsid w:val="004C31AD"/>
    <w:rsid w:val="004C772B"/>
    <w:rsid w:val="004D1645"/>
    <w:rsid w:val="004E110E"/>
    <w:rsid w:val="0050047D"/>
    <w:rsid w:val="00502040"/>
    <w:rsid w:val="0053785B"/>
    <w:rsid w:val="00542B1D"/>
    <w:rsid w:val="005752E9"/>
    <w:rsid w:val="00587281"/>
    <w:rsid w:val="00590A86"/>
    <w:rsid w:val="00593C99"/>
    <w:rsid w:val="00594554"/>
    <w:rsid w:val="005A263C"/>
    <w:rsid w:val="005A624F"/>
    <w:rsid w:val="005B24D4"/>
    <w:rsid w:val="005C4964"/>
    <w:rsid w:val="005D3ECD"/>
    <w:rsid w:val="005E452E"/>
    <w:rsid w:val="00603003"/>
    <w:rsid w:val="0061108A"/>
    <w:rsid w:val="00613607"/>
    <w:rsid w:val="00616EE2"/>
    <w:rsid w:val="00617A57"/>
    <w:rsid w:val="00621096"/>
    <w:rsid w:val="00625340"/>
    <w:rsid w:val="0062670C"/>
    <w:rsid w:val="00635CD2"/>
    <w:rsid w:val="00647F96"/>
    <w:rsid w:val="00662F99"/>
    <w:rsid w:val="00663F97"/>
    <w:rsid w:val="00680E9A"/>
    <w:rsid w:val="006876B4"/>
    <w:rsid w:val="00692D9B"/>
    <w:rsid w:val="00697173"/>
    <w:rsid w:val="006A0317"/>
    <w:rsid w:val="006C1878"/>
    <w:rsid w:val="006C36B3"/>
    <w:rsid w:val="006D7AAA"/>
    <w:rsid w:val="006E219B"/>
    <w:rsid w:val="006E2714"/>
    <w:rsid w:val="006E3477"/>
    <w:rsid w:val="006E4472"/>
    <w:rsid w:val="006E58DE"/>
    <w:rsid w:val="006F08C4"/>
    <w:rsid w:val="006F2366"/>
    <w:rsid w:val="00714A6A"/>
    <w:rsid w:val="00732798"/>
    <w:rsid w:val="00740471"/>
    <w:rsid w:val="00742FCA"/>
    <w:rsid w:val="00750D58"/>
    <w:rsid w:val="00750F1D"/>
    <w:rsid w:val="0075148C"/>
    <w:rsid w:val="00754240"/>
    <w:rsid w:val="00762872"/>
    <w:rsid w:val="00767216"/>
    <w:rsid w:val="00767C3C"/>
    <w:rsid w:val="00775504"/>
    <w:rsid w:val="00796EA8"/>
    <w:rsid w:val="007C17A3"/>
    <w:rsid w:val="007C25E2"/>
    <w:rsid w:val="007D4B52"/>
    <w:rsid w:val="007E3FE0"/>
    <w:rsid w:val="00810ED2"/>
    <w:rsid w:val="00811B34"/>
    <w:rsid w:val="008163E0"/>
    <w:rsid w:val="00821703"/>
    <w:rsid w:val="00824428"/>
    <w:rsid w:val="008263EF"/>
    <w:rsid w:val="00826421"/>
    <w:rsid w:val="00826D0F"/>
    <w:rsid w:val="00834FA8"/>
    <w:rsid w:val="008361F7"/>
    <w:rsid w:val="00851E2B"/>
    <w:rsid w:val="00857A5F"/>
    <w:rsid w:val="0086439B"/>
    <w:rsid w:val="008660A3"/>
    <w:rsid w:val="008847B3"/>
    <w:rsid w:val="008913F4"/>
    <w:rsid w:val="0089621B"/>
    <w:rsid w:val="00896D29"/>
    <w:rsid w:val="008B3371"/>
    <w:rsid w:val="008B70AA"/>
    <w:rsid w:val="008C374A"/>
    <w:rsid w:val="008C7022"/>
    <w:rsid w:val="008E4CCF"/>
    <w:rsid w:val="008F4464"/>
    <w:rsid w:val="008F7FF8"/>
    <w:rsid w:val="00900F18"/>
    <w:rsid w:val="00905BA4"/>
    <w:rsid w:val="00906CFB"/>
    <w:rsid w:val="00922DD6"/>
    <w:rsid w:val="00926E4C"/>
    <w:rsid w:val="00934FA6"/>
    <w:rsid w:val="00956DF0"/>
    <w:rsid w:val="00963EC6"/>
    <w:rsid w:val="00981E45"/>
    <w:rsid w:val="00981EF1"/>
    <w:rsid w:val="00990285"/>
    <w:rsid w:val="009C2740"/>
    <w:rsid w:val="009D1FD4"/>
    <w:rsid w:val="009F4F95"/>
    <w:rsid w:val="00A3006C"/>
    <w:rsid w:val="00A33B89"/>
    <w:rsid w:val="00A423F9"/>
    <w:rsid w:val="00A532E0"/>
    <w:rsid w:val="00A53AE5"/>
    <w:rsid w:val="00A60235"/>
    <w:rsid w:val="00A73C35"/>
    <w:rsid w:val="00A83CBC"/>
    <w:rsid w:val="00A8495A"/>
    <w:rsid w:val="00A85C6C"/>
    <w:rsid w:val="00A937B9"/>
    <w:rsid w:val="00A949DE"/>
    <w:rsid w:val="00AA4D2F"/>
    <w:rsid w:val="00AB60DD"/>
    <w:rsid w:val="00AC0232"/>
    <w:rsid w:val="00AC3282"/>
    <w:rsid w:val="00AD016F"/>
    <w:rsid w:val="00AD2C83"/>
    <w:rsid w:val="00AE10FC"/>
    <w:rsid w:val="00AE4C00"/>
    <w:rsid w:val="00AE68A1"/>
    <w:rsid w:val="00AF0BDF"/>
    <w:rsid w:val="00AF5CB1"/>
    <w:rsid w:val="00B13A19"/>
    <w:rsid w:val="00B1655E"/>
    <w:rsid w:val="00B36CBE"/>
    <w:rsid w:val="00B42DC1"/>
    <w:rsid w:val="00B50B14"/>
    <w:rsid w:val="00B539CF"/>
    <w:rsid w:val="00B60BCF"/>
    <w:rsid w:val="00B668E0"/>
    <w:rsid w:val="00B71852"/>
    <w:rsid w:val="00B768DB"/>
    <w:rsid w:val="00B97E02"/>
    <w:rsid w:val="00BB29C2"/>
    <w:rsid w:val="00BB5B2D"/>
    <w:rsid w:val="00BC2812"/>
    <w:rsid w:val="00BC30E1"/>
    <w:rsid w:val="00BD38CB"/>
    <w:rsid w:val="00BD668F"/>
    <w:rsid w:val="00BE73C3"/>
    <w:rsid w:val="00BF7548"/>
    <w:rsid w:val="00C10041"/>
    <w:rsid w:val="00C13E78"/>
    <w:rsid w:val="00C14804"/>
    <w:rsid w:val="00C201C4"/>
    <w:rsid w:val="00C2296C"/>
    <w:rsid w:val="00C2513E"/>
    <w:rsid w:val="00C34643"/>
    <w:rsid w:val="00C41D77"/>
    <w:rsid w:val="00C42C22"/>
    <w:rsid w:val="00C46624"/>
    <w:rsid w:val="00C47152"/>
    <w:rsid w:val="00C475C8"/>
    <w:rsid w:val="00C50F5E"/>
    <w:rsid w:val="00C548FC"/>
    <w:rsid w:val="00C54C73"/>
    <w:rsid w:val="00C61644"/>
    <w:rsid w:val="00C74150"/>
    <w:rsid w:val="00C75CF5"/>
    <w:rsid w:val="00C76D44"/>
    <w:rsid w:val="00C82B7C"/>
    <w:rsid w:val="00C91666"/>
    <w:rsid w:val="00C92B25"/>
    <w:rsid w:val="00C934B4"/>
    <w:rsid w:val="00C93AEB"/>
    <w:rsid w:val="00CB3DAA"/>
    <w:rsid w:val="00CB74A4"/>
    <w:rsid w:val="00CC09D1"/>
    <w:rsid w:val="00CC7EDF"/>
    <w:rsid w:val="00CF0672"/>
    <w:rsid w:val="00CF4403"/>
    <w:rsid w:val="00D009FC"/>
    <w:rsid w:val="00D05CE8"/>
    <w:rsid w:val="00D10565"/>
    <w:rsid w:val="00D1160A"/>
    <w:rsid w:val="00D13512"/>
    <w:rsid w:val="00D16D58"/>
    <w:rsid w:val="00D33D4C"/>
    <w:rsid w:val="00D3429C"/>
    <w:rsid w:val="00D46516"/>
    <w:rsid w:val="00D46C97"/>
    <w:rsid w:val="00D4731A"/>
    <w:rsid w:val="00D536C3"/>
    <w:rsid w:val="00D6415F"/>
    <w:rsid w:val="00D96AE3"/>
    <w:rsid w:val="00DA2CC4"/>
    <w:rsid w:val="00DA44E3"/>
    <w:rsid w:val="00DC0DED"/>
    <w:rsid w:val="00DC5738"/>
    <w:rsid w:val="00DC7A9C"/>
    <w:rsid w:val="00DD4658"/>
    <w:rsid w:val="00E05101"/>
    <w:rsid w:val="00E12378"/>
    <w:rsid w:val="00E14323"/>
    <w:rsid w:val="00E345E8"/>
    <w:rsid w:val="00E42F6B"/>
    <w:rsid w:val="00E4601E"/>
    <w:rsid w:val="00E57F6D"/>
    <w:rsid w:val="00E60EC7"/>
    <w:rsid w:val="00E621FB"/>
    <w:rsid w:val="00E702F4"/>
    <w:rsid w:val="00E85DED"/>
    <w:rsid w:val="00E8710B"/>
    <w:rsid w:val="00E94A13"/>
    <w:rsid w:val="00EC27D2"/>
    <w:rsid w:val="00ED4BE8"/>
    <w:rsid w:val="00EF1E62"/>
    <w:rsid w:val="00F002C5"/>
    <w:rsid w:val="00F014A0"/>
    <w:rsid w:val="00F07B18"/>
    <w:rsid w:val="00F24AAC"/>
    <w:rsid w:val="00F410F1"/>
    <w:rsid w:val="00F44195"/>
    <w:rsid w:val="00F44FE3"/>
    <w:rsid w:val="00F61932"/>
    <w:rsid w:val="00F657F1"/>
    <w:rsid w:val="00F66701"/>
    <w:rsid w:val="00F7760E"/>
    <w:rsid w:val="00F86FED"/>
    <w:rsid w:val="00F900BB"/>
    <w:rsid w:val="00FB14E7"/>
    <w:rsid w:val="00FB17E3"/>
    <w:rsid w:val="00FC116F"/>
    <w:rsid w:val="00FC3D39"/>
    <w:rsid w:val="00FD1F1A"/>
    <w:rsid w:val="00FD20B0"/>
    <w:rsid w:val="00FD329E"/>
    <w:rsid w:val="00FD5ED2"/>
    <w:rsid w:val="00FF1A09"/>
    <w:rsid w:val="00FF7BA2"/>
    <w:rsid w:val="4E3F24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152"/>
  </w:style>
  <w:style w:type="paragraph" w:styleId="1">
    <w:name w:val="heading 1"/>
    <w:basedOn w:val="a"/>
    <w:link w:val="10"/>
    <w:qFormat/>
    <w:rsid w:val="002D09CA"/>
    <w:pPr>
      <w:spacing w:after="0" w:line="240" w:lineRule="auto"/>
      <w:outlineLvl w:val="0"/>
    </w:pPr>
    <w:rPr>
      <w:rFonts w:ascii="Times New Roman" w:eastAsia="SimSun" w:hAnsi="Times New Roman" w:cs="Times New Roman"/>
      <w:b/>
      <w:bCs/>
      <w:kern w:val="36"/>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71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unhideWhenUsed/>
    <w:rsid w:val="00C47152"/>
    <w:rPr>
      <w:color w:val="0000FF"/>
      <w:u w:val="single"/>
    </w:rPr>
  </w:style>
  <w:style w:type="paragraph" w:styleId="a5">
    <w:name w:val="List Paragraph"/>
    <w:basedOn w:val="a"/>
    <w:uiPriority w:val="99"/>
    <w:qFormat/>
    <w:rsid w:val="00C47152"/>
    <w:pPr>
      <w:ind w:left="720"/>
      <w:contextualSpacing/>
    </w:pPr>
  </w:style>
  <w:style w:type="character" w:customStyle="1" w:styleId="3">
    <w:name w:val="Основной текст (3)"/>
    <w:basedOn w:val="a0"/>
    <w:link w:val="31"/>
    <w:uiPriority w:val="99"/>
    <w:locked/>
    <w:rsid w:val="00C47152"/>
    <w:rPr>
      <w:sz w:val="24"/>
      <w:szCs w:val="24"/>
      <w:shd w:val="clear" w:color="auto" w:fill="FFFFFF"/>
    </w:rPr>
  </w:style>
  <w:style w:type="paragraph" w:customStyle="1" w:styleId="31">
    <w:name w:val="Основной текст (3)1"/>
    <w:basedOn w:val="a"/>
    <w:link w:val="3"/>
    <w:uiPriority w:val="99"/>
    <w:rsid w:val="00C47152"/>
    <w:pPr>
      <w:shd w:val="clear" w:color="auto" w:fill="FFFFFF"/>
      <w:spacing w:before="480" w:after="0" w:line="271" w:lineRule="exact"/>
    </w:pPr>
    <w:rPr>
      <w:sz w:val="24"/>
      <w:szCs w:val="24"/>
    </w:rPr>
  </w:style>
  <w:style w:type="paragraph" w:customStyle="1" w:styleId="western">
    <w:name w:val="western"/>
    <w:basedOn w:val="a"/>
    <w:rsid w:val="00C471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aliases w:val="Текст сноски-FN,Знак Знак1,Текст сноски Знак1 Знак,Текст сноски Знак Знак Знак,Знак Знак1 Знак,Знак1,Текст сноски Знак1 Знак Знак Знак,Текст сноски Знак Знак Знак Знак Знак,Reference,Footnote Text Ch"/>
    <w:basedOn w:val="a"/>
    <w:link w:val="a7"/>
    <w:uiPriority w:val="99"/>
    <w:semiHidden/>
    <w:rsid w:val="003E06A0"/>
    <w:pPr>
      <w:spacing w:after="0" w:line="240" w:lineRule="auto"/>
    </w:pPr>
    <w:rPr>
      <w:rFonts w:ascii="Times New Roman" w:eastAsia="SimSun" w:hAnsi="Times New Roman" w:cs="Times New Roman"/>
      <w:sz w:val="20"/>
      <w:szCs w:val="20"/>
      <w:lang w:eastAsia="ru-RU"/>
    </w:rPr>
  </w:style>
  <w:style w:type="character" w:customStyle="1" w:styleId="a7">
    <w:name w:val="Текст сноски Знак"/>
    <w:aliases w:val="Текст сноски-FN Знак,Знак Знак1 Знак1,Текст сноски Знак1 Знак Знак,Текст сноски Знак Знак Знак Знак,Знак Знак1 Знак Знак,Знак1 Знак,Текст сноски Знак1 Знак Знак Знак Знак,Текст сноски Знак Знак Знак Знак Знак Знак,Reference Знак"/>
    <w:basedOn w:val="a0"/>
    <w:link w:val="a6"/>
    <w:uiPriority w:val="99"/>
    <w:rsid w:val="003E06A0"/>
    <w:rPr>
      <w:rFonts w:ascii="Times New Roman" w:eastAsia="SimSun" w:hAnsi="Times New Roman" w:cs="Times New Roman"/>
      <w:sz w:val="20"/>
      <w:szCs w:val="20"/>
      <w:lang w:eastAsia="ru-RU"/>
    </w:rPr>
  </w:style>
  <w:style w:type="character" w:styleId="a8">
    <w:name w:val="footnote reference"/>
    <w:basedOn w:val="a0"/>
    <w:uiPriority w:val="99"/>
    <w:semiHidden/>
    <w:unhideWhenUsed/>
    <w:rsid w:val="006C1878"/>
    <w:rPr>
      <w:vertAlign w:val="superscript"/>
    </w:rPr>
  </w:style>
  <w:style w:type="character" w:customStyle="1" w:styleId="10">
    <w:name w:val="Заголовок 1 Знак"/>
    <w:basedOn w:val="a0"/>
    <w:link w:val="1"/>
    <w:rsid w:val="002D09CA"/>
    <w:rPr>
      <w:rFonts w:ascii="Times New Roman" w:eastAsia="SimSun" w:hAnsi="Times New Roman" w:cs="Times New Roman"/>
      <w:b/>
      <w:bCs/>
      <w:kern w:val="36"/>
      <w:sz w:val="18"/>
      <w:szCs w:val="18"/>
      <w:lang w:eastAsia="ru-RU"/>
    </w:rPr>
  </w:style>
  <w:style w:type="table" w:styleId="a9">
    <w:name w:val="Table Grid"/>
    <w:basedOn w:val="a1"/>
    <w:uiPriority w:val="59"/>
    <w:rsid w:val="002D09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unhideWhenUsed/>
    <w:rsid w:val="00742FC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42FCA"/>
  </w:style>
  <w:style w:type="paragraph" w:styleId="ac">
    <w:name w:val="footer"/>
    <w:basedOn w:val="a"/>
    <w:link w:val="ad"/>
    <w:uiPriority w:val="99"/>
    <w:unhideWhenUsed/>
    <w:rsid w:val="00742FC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42FCA"/>
  </w:style>
</w:styles>
</file>

<file path=word/webSettings.xml><?xml version="1.0" encoding="utf-8"?>
<w:webSettings xmlns:r="http://schemas.openxmlformats.org/officeDocument/2006/relationships" xmlns:w="http://schemas.openxmlformats.org/wordprocessingml/2006/main">
  <w:divs>
    <w:div w:id="595133725">
      <w:bodyDiv w:val="1"/>
      <w:marLeft w:val="0"/>
      <w:marRight w:val="0"/>
      <w:marTop w:val="0"/>
      <w:marBottom w:val="0"/>
      <w:divBdr>
        <w:top w:val="none" w:sz="0" w:space="0" w:color="auto"/>
        <w:left w:val="none" w:sz="0" w:space="0" w:color="auto"/>
        <w:bottom w:val="none" w:sz="0" w:space="0" w:color="auto"/>
        <w:right w:val="none" w:sz="0" w:space="0" w:color="auto"/>
      </w:divBdr>
    </w:div>
    <w:div w:id="210471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gu_kiy@mail.ru" TargetMode="External"/><Relationship Id="rId13" Type="http://schemas.openxmlformats.org/officeDocument/2006/relationships/hyperlink" Target="https://nonews.co/directory/lists/countries/e-governme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erde.gov.kz/en/activity/project-management/e-govern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gu_kiy@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code.com/online/udc/" TargetMode="External"/><Relationship Id="rId5" Type="http://schemas.openxmlformats.org/officeDocument/2006/relationships/webSettings" Target="webSettings.xml"/><Relationship Id="rId15" Type="http://schemas.openxmlformats.org/officeDocument/2006/relationships/hyperlink" Target="https://cyberleninka.ru/article/n/elektronnoe-pravitelstvo-v-rossii-i-za-rubezhom" TargetMode="External"/><Relationship Id="rId10" Type="http://schemas.openxmlformats.org/officeDocument/2006/relationships/hyperlink" Target="mailto:bgu_kiy@mail.ru" TargetMode="External"/><Relationship Id="rId4" Type="http://schemas.openxmlformats.org/officeDocument/2006/relationships/settings" Target="settings.xml"/><Relationship Id="rId9" Type="http://schemas.openxmlformats.org/officeDocument/2006/relationships/hyperlink" Target="mailto:ddarima@inbox.ru" TargetMode="External"/><Relationship Id="rId14" Type="http://schemas.openxmlformats.org/officeDocument/2006/relationships/hyperlink" Target="http://tadviser.com/index.php/Article:Rating_of_the_electronic_government_of_the_U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081E5C-E07A-4EBB-860F-CF56ADD65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1903</Words>
  <Characters>10853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cp:revision>
  <dcterms:created xsi:type="dcterms:W3CDTF">2021-11-28T10:46:00Z</dcterms:created>
  <dcterms:modified xsi:type="dcterms:W3CDTF">2021-11-30T10:15:00Z</dcterms:modified>
</cp:coreProperties>
</file>